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12FF78" w14:textId="162CFA01" w:rsidR="000C0375" w:rsidRDefault="000C0375" w:rsidP="00E440DF">
      <w:pPr>
        <w:pStyle w:val="Cmsor1"/>
      </w:pPr>
      <w:r>
        <w:t>Testnevelés</w:t>
      </w:r>
    </w:p>
    <w:p w14:paraId="32DF6913" w14:textId="1D56F8F7" w:rsidR="000C0375" w:rsidRDefault="000C0375" w:rsidP="000C0375">
      <w:r>
        <w:t>A Testnevelés és egészségfejlesztés az egyik legösszetettebb tanulási terület, meglehetősen komplex célkitűzéssel. Egyik legfontosabb feladata a tanulók testi, lelki, értelmi, érzelmi és szociális fejlődésének biztosítása, mely kiemelten a Nemzeti alaptanterv testi-lelki egészségre nevelés célját valósítja meg, miközben az alapkompetenciák és az ezekre épülő Nat kompetencia-összetevők fejlesztése is megtörténik.</w:t>
      </w:r>
    </w:p>
    <w:p w14:paraId="3FCEC682" w14:textId="2C99DB59" w:rsidR="000C0375" w:rsidRDefault="000C0375" w:rsidP="000C0375">
      <w:r>
        <w:t xml:space="preserve">A testnevelés tantárgy a tanulókat a játék és a sporttevékenység, illetve a testedzés lehetőségeinek és eljárásainak felhasználásával, a pedagógus személyes példamutató magatartásán keresztül alakítja, formálja. Az egészséges és harmonikus életvitelt megalapozó ismeretek átadása, a szokások kialakítása az alapfokú oktatás kezdeti szakaszában a leghangsúlyosabb. Az alsó tagozat nevelő-oktató tevékenységében ezért kiemelkedő szerepe van a </w:t>
      </w:r>
      <w:r w:rsidR="002724D2">
        <w:t>testnevelés tantárgy tanításának, amit a</w:t>
      </w:r>
      <w:r>
        <w:t xml:space="preserve"> szükséges képzettséggel rendelkező pedagógus </w:t>
      </w:r>
      <w:r w:rsidR="002724D2">
        <w:t>végez</w:t>
      </w:r>
      <w:r>
        <w:t xml:space="preserve">. A tantárgy jelentőségét növeli, hogy a </w:t>
      </w:r>
      <w:r w:rsidR="002D71AA">
        <w:t xml:space="preserve">koordinációs </w:t>
      </w:r>
      <w:r>
        <w:t>képességek fejlesztésének szenzitív szakaszai nagyrészt erre az életkorra tehetők. A tanulók természetes igényéből fakadó mozgásszükséglet</w:t>
      </w:r>
      <w:r w:rsidR="00D6695A">
        <w:t>e</w:t>
      </w:r>
      <w:r>
        <w:t xml:space="preserve">t úgy kell kielégíteni, hogy a mozgásműveltség kialakítása és fejlesztése mellett kiemelt szerepet kapjon a motoros képességek fejlesztése. A testnevelés meghatározó szerepet játszik a tanulók szokásrendjének, életvitelének kialakításában. Ebben a korban alapozható meg a mozgás és a mozgástanulás iránti pozitív attitűd, amely jelentősen hozzájárul az élethosszig tartó, egészségtudatos, tevékeny, harmonikus életvitel megvalósításához. Így válhat az egyén később a társadalom aktív tagjává. Az egészségfejlesztés területén a rendszeres higiéniai alapok megismerése, elsajátításának igénye az egész nevelési-oktatási szakaszt végigkíséri. A szabadtéren, a természetközeli helyszíneken végzett rendszeres testmozgás szükségességének tudatosítása a környezet megismerésén keresztül járul hozzá a fenntartható jelen és jövő iránti </w:t>
      </w:r>
      <w:proofErr w:type="gramStart"/>
      <w:r>
        <w:t>elkötelezettséghez</w:t>
      </w:r>
      <w:proofErr w:type="gramEnd"/>
      <w:r>
        <w:t xml:space="preserve"> mint nevelési célhoz. </w:t>
      </w:r>
    </w:p>
    <w:p w14:paraId="7AA24370" w14:textId="51640A75" w:rsidR="000C0375" w:rsidRDefault="000C0375" w:rsidP="000C0375">
      <w:r>
        <w:t>A testnevelés kerettanterv minden tanuló számára biztosítani kívánja a hatékony és élményszerű tanulást. A gyors mozgástanulásnak, valamint a sportági mozgásformák elsajátításának alapfeltétele a természetes mozgások megszilárdulása. Ennek érdekében érvényesülnie kell a fokozatosság elvének. Az alapkészségek egyszerű végrehajtását gyakorolva jutunk el az összetettebb helyzetekben történő végrehajtásig. A tanulási folyamat során érvényesülnie kell a sikerességnek, az örömteli mozgásos tevékenységnek, amely a játékkal, a játékos mozgástanulással együtt kialakíthatj</w:t>
      </w:r>
      <w:r w:rsidR="00D6695A">
        <w:t>a</w:t>
      </w:r>
      <w:r>
        <w:t xml:space="preserve"> a testneveléshez, a testmozgáshoz fűződő pozitív érzelmi viszonyulást. A játéktevékenység során is a könnyített szabályoktól haladunk az egyre nehezedő szabályok alkalmazása felé.</w:t>
      </w:r>
      <w:r w:rsidR="00D86EBA">
        <w:t xml:space="preserve"> </w:t>
      </w:r>
    </w:p>
    <w:p w14:paraId="3E021434" w14:textId="05F21043" w:rsidR="000C0375" w:rsidRDefault="000C0375" w:rsidP="000C0375">
      <w:r>
        <w:t>Az általános iskola alsó tagozatán elsősorban a játékos cselekvéstanulást helyezzük előtérbe. A differenciálás elvét alkalmazva juthatunk el oda, hogy minden tanuló a számára megszerezhető tudás legmagasabb szintjére jusson. Fontos, hogy a gyerekeket a követelmények erőkifejtésre késztessék, de ez ne vezessen kudarchoz, ne váljon kilátástalanná, és ne okozzon hátrányos megkülönböztetést. Ugyanakkor a tanulókat hozzá kell segíteni ahhoz, hogy toleránssá váljanak a társaik gyengébb teljesítménye, esetleg testi és más fogyatékossága iránt.</w:t>
      </w:r>
    </w:p>
    <w:p w14:paraId="70CDD3BF" w14:textId="32668114" w:rsidR="000C0375" w:rsidRDefault="000C0375" w:rsidP="000C0375">
      <w:r>
        <w:t xml:space="preserve">Az alsó tagozatos testnevelés célja ‒ a prevenciót maximálisan figyelembe véve ‒ a tanulók mozgásműveltségének, mozgáskészségeinek, motoros képességeinek olyan szintre fejlesztése, hogy alkalmassá váljanak a sikeres mozgásos cselekvéstanulásra és testedzésre. Célként szolgál továbbá a diákok önismeretének fejlesztése, énképének, érzelmi-akarati készségeinek formálása, a </w:t>
      </w:r>
      <w:r>
        <w:lastRenderedPageBreak/>
        <w:t>szabálykövető magatartásminták kialakítása. A testnevelés a motoros képességek fejlesztésével hozzájárul ahhoz, hogy a gyerekek az életkoruknak és testi adottságaiknak megfelelő erővel, gyorsasággal és állóképességgel rendelkezzenek. Ugyanakkor korosztályuknak megfelelően fejlődik izomérzékelésük, ritmus- és reakcióképességük, térbeli tájékozódó és egyensúlyozó képességük. A mozgástanulás során elsajátítják a különböző futások, ugrások és dobások alaptechnikáit. Megtanulnak egyszerű támasz-, függés- és egyensúlygyakorlatokat. A lehetőségek függvényében elsajátítanak legalább egy úszásnemet.</w:t>
      </w:r>
    </w:p>
    <w:p w14:paraId="234143D2" w14:textId="5CEE2899" w:rsidR="000C0375" w:rsidRDefault="0002668C" w:rsidP="000C0375">
      <w:pPr>
        <w:pBdr>
          <w:top w:val="nil"/>
          <w:left w:val="nil"/>
          <w:bottom w:val="nil"/>
          <w:right w:val="nil"/>
          <w:between w:val="nil"/>
        </w:pBdr>
      </w:pPr>
      <w:r>
        <w:t>A k</w:t>
      </w:r>
      <w:r w:rsidR="000C0375">
        <w:t>üzdősportok</w:t>
      </w:r>
      <w:r>
        <w:t>nak kiemelt szerepük van</w:t>
      </w:r>
      <w:r w:rsidR="000C0375">
        <w:t xml:space="preserve"> a gyermek személyiségfejlesztésé</w:t>
      </w:r>
      <w:r>
        <w:t>ben</w:t>
      </w:r>
      <w:r w:rsidR="000C0375">
        <w:t>. Az ember természetes küzdőmozgásain</w:t>
      </w:r>
      <w:r>
        <w:t>,</w:t>
      </w:r>
      <w:r w:rsidR="000C0375">
        <w:t xml:space="preserve"> húzáson, toláson, kiemelésen alapuló játékok és küzdőfeladatok során a gyermek megtanulja felbecsülni saját és társai erejét, változatos helyzetekhez alkalmazkodik, koncentrációja, tűrőképessége növekszik, miközben </w:t>
      </w:r>
      <w:r>
        <w:t xml:space="preserve">a győzelem és kudarc megélésével </w:t>
      </w:r>
      <w:r w:rsidR="000C0375">
        <w:t xml:space="preserve">azonnal értékelheti saját teljesítményét. </w:t>
      </w:r>
    </w:p>
    <w:p w14:paraId="19D38577" w14:textId="37984D79" w:rsidR="000C0375" w:rsidRDefault="000C0375" w:rsidP="000C0375">
      <w:r>
        <w:t xml:space="preserve">A lelkierő, </w:t>
      </w:r>
      <w:r w:rsidR="0002668C">
        <w:t xml:space="preserve">a </w:t>
      </w:r>
      <w:r>
        <w:t xml:space="preserve">kitartás, </w:t>
      </w:r>
      <w:r w:rsidR="0002668C">
        <w:t xml:space="preserve">a </w:t>
      </w:r>
      <w:r>
        <w:t xml:space="preserve">küzdőképesség, </w:t>
      </w:r>
      <w:r w:rsidR="0002668C">
        <w:t xml:space="preserve">a </w:t>
      </w:r>
      <w:r>
        <w:t xml:space="preserve">bátorság, </w:t>
      </w:r>
      <w:r w:rsidR="0002668C">
        <w:t xml:space="preserve">a </w:t>
      </w:r>
      <w:r>
        <w:t xml:space="preserve">becsület, </w:t>
      </w:r>
      <w:r w:rsidR="0002668C">
        <w:t xml:space="preserve">a </w:t>
      </w:r>
      <w:r>
        <w:t xml:space="preserve">fair play, </w:t>
      </w:r>
      <w:r w:rsidR="0002668C">
        <w:t xml:space="preserve">az </w:t>
      </w:r>
      <w:r>
        <w:t xml:space="preserve">önuralom, </w:t>
      </w:r>
      <w:r w:rsidR="0002668C">
        <w:t xml:space="preserve">a </w:t>
      </w:r>
      <w:r>
        <w:t xml:space="preserve">tisztelet, </w:t>
      </w:r>
      <w:r w:rsidR="0002668C">
        <w:t xml:space="preserve">a </w:t>
      </w:r>
      <w:r>
        <w:t>társak iránt tanúsított tolerancia mind fejlesztés alatt állnak az egyszerű, játékos feladatmegoldások során.</w:t>
      </w:r>
    </w:p>
    <w:p w14:paraId="62B3E638" w14:textId="44DDED72" w:rsidR="000C0375" w:rsidRDefault="000C0375" w:rsidP="000C0375">
      <w:r>
        <w:t>A tanulók mozgástanulásának személyiség-összetevőiben – az értelmi bevéséssel szemben – a mechanikus másolás dominanciája jellemző. Memóriájukban a szavak jelentésében rejlő információ helyett a tárgyakra emlékezés a meghatározó, míg a tananyag ok-okozati viszonyaiban a jelenségszintű megértés felülírja a logikai értelmezés alternatíváját. Figyelmük, koncentrálóképességük szétszórt, rövid ideig tart, így kiemelt szempont a változatos óraszervezési eljárások alkalmazása, melyben hangsúlyos szerepet kapnak a</w:t>
      </w:r>
      <w:r w:rsidR="00ED725F" w:rsidRPr="00641457">
        <w:t xml:space="preserve"> </w:t>
      </w:r>
      <w:r w:rsidR="00ED725F" w:rsidRPr="00180384">
        <w:t>direkt módszertani</w:t>
      </w:r>
      <w:r w:rsidR="00C40567">
        <w:t xml:space="preserve"> eljárások</w:t>
      </w:r>
      <w:r>
        <w:t xml:space="preserve">. </w:t>
      </w:r>
    </w:p>
    <w:p w14:paraId="2A93D0D4" w14:textId="4E3B1C65" w:rsidR="000C0375" w:rsidRDefault="000C0375" w:rsidP="000C0375">
      <w:r>
        <w:t xml:space="preserve">A testnevelés fő célja mellett részcél az 1–4. évfolyam körében megjelenő mozgásszervi elváltozásokkal rendelkező, belgyógyászati betegségekben szenvedő gyermekek testedzésének, mozgásműveltségük kialakításának biztosítása, az egészségi állapot, a teljesítőképesség helyreállítását kínáló testgyakorlatok elsajátítása és rendszeres végzése, a preventív szemlélet alkalmazása. </w:t>
      </w:r>
    </w:p>
    <w:p w14:paraId="7EBC6FD9" w14:textId="62AA1C3E" w:rsidR="00DD401B" w:rsidRDefault="00DD401B" w:rsidP="00DD401B">
      <w:r>
        <w:t>A testnevelés tantárgy a Nemzeti alaptantervben rögzített kulcskompetenciákat az alábbi módon fejleszti:</w:t>
      </w:r>
    </w:p>
    <w:p w14:paraId="1F71A92B" w14:textId="77777777" w:rsidR="00DD401B" w:rsidRPr="00DD401B" w:rsidRDefault="00DD401B" w:rsidP="00DD401B">
      <w:r w:rsidRPr="00DD401B">
        <w:rPr>
          <w:b/>
        </w:rPr>
        <w:t>A tanulás kompetenciái</w:t>
      </w:r>
      <w:r w:rsidRPr="00DD401B">
        <w:t xml:space="preserve">: A testnevelés tantárgy eredményességéhez fontos a mély és értő (motoros) tanulás képességének elsajátítása. A motoros tanulásra is igaz, hogy a környezettel kialakult kölcsönhatás eredményeként létrejövő, tartós és alkalmazkodó változás, amely a különböző tanulási formákkal összekapcsolódva a személyiség fejlődésének más területeire is hatást gyakorol. A különböző mozgásformák elsajátítása – különös tekintettel az általános iskola kezdeti szakaszában – jelentős befolyással van a tanuló kognitív fejlődésére, hiszen a mozgásos cselekvés célirányos, komplex kognitív-motoros tevékenység. Hatékony és eredményes motoros tanulás-tanítás csak akkor valósulhat meg, ha annak során figyelembe veszik az életkori és tanulási sajátosságokat, s ha az spirálisan építkező és gyakorlatorientált. </w:t>
      </w:r>
    </w:p>
    <w:p w14:paraId="6673A405" w14:textId="0E15A049" w:rsidR="00DD401B" w:rsidRPr="00DD401B" w:rsidRDefault="0042676E" w:rsidP="00DD401B">
      <w:r w:rsidRPr="0042676E">
        <w:rPr>
          <w:b/>
        </w:rPr>
        <w:t>A k</w:t>
      </w:r>
      <w:r w:rsidR="00DD401B" w:rsidRPr="0042676E">
        <w:rPr>
          <w:b/>
        </w:rPr>
        <w:t>ommunikációs kompetenciák</w:t>
      </w:r>
      <w:r w:rsidR="00DD401B" w:rsidRPr="00DD401B">
        <w:t xml:space="preserve">: A testnevelés – az érthetőség, az árnyaltság és a pontosság elvárásainak mentén – fejleszti a nyelvi kommunikáció minőségét. A testnevelésben a kommunikáció általában nehezített körülmények között, felhívó, felszólító módon zajlik, amelynek nem lehet sajátja az erőtlenül formált és artikuláció nélküli beszéd. A tantárgy fejleszti a hallás utáni szövegértés mellett a kommunikáció más formáit is, úgymint a kéz- és karjelzéseket, a testmozgás, a sportolás </w:t>
      </w:r>
      <w:r w:rsidR="00DD401B" w:rsidRPr="00DD401B">
        <w:lastRenderedPageBreak/>
        <w:t>közbeni gesztusokat, a tekintet és/vagy az arc izmainak játékát. A sporttevékenységek folyamatos metakommunikáció mentén folynak, elég csak a jelzésértékű testtartásokra vagy a távolodó-közeledő mozgások kifejezőerejére gondolni. A szakkifejezések, a helyes terminológia elsajátításával lehetővé válik a procedurális tudás átfordítása a gondolkodás révén tervezhető motoros produktummá.</w:t>
      </w:r>
    </w:p>
    <w:p w14:paraId="24528DAD" w14:textId="45555D3C" w:rsidR="00DD401B" w:rsidRPr="00DD401B" w:rsidRDefault="00DD401B" w:rsidP="00DD401B">
      <w:r w:rsidRPr="0042676E">
        <w:rPr>
          <w:b/>
        </w:rPr>
        <w:t xml:space="preserve">A </w:t>
      </w:r>
      <w:r w:rsidR="0042676E" w:rsidRPr="0042676E">
        <w:rPr>
          <w:b/>
        </w:rPr>
        <w:t xml:space="preserve">matematikai, </w:t>
      </w:r>
      <w:r w:rsidRPr="0042676E">
        <w:rPr>
          <w:b/>
        </w:rPr>
        <w:t>gondolkodás</w:t>
      </w:r>
      <w:r w:rsidR="0042676E" w:rsidRPr="0042676E">
        <w:rPr>
          <w:b/>
        </w:rPr>
        <w:t>i kompetenciák</w:t>
      </w:r>
      <w:r w:rsidRPr="00DD401B">
        <w:t xml:space="preserve">: A motoros tanulás során elsősorban a cselekvéses tényező dominál, de a hatékonysága és eredményessége – a verbális metódusok által – a kognitív komponensektől is függ. A beszéd és a gondolkodás kapcsolata révén válik lehetővé a motoros tevékenységekkel összefüggő ismeretek és tapasztalatok tárolása, felidézése. A nyelvhasználat teszi lehetővé a mozgásos cselekvéstanuláshoz szükséges </w:t>
      </w:r>
      <w:proofErr w:type="spellStart"/>
      <w:r w:rsidRPr="00DD401B">
        <w:t>ideomotoros</w:t>
      </w:r>
      <w:proofErr w:type="spellEnd"/>
      <w:r w:rsidRPr="00DD401B">
        <w:t xml:space="preserve"> kép, a gondolati modell kialakítását, tervezését. A kreatív feladatmegoldásokon alapuló problémamegoldó gondolkodás egyaránt megjelenik a nyílt jellegű mozgáskészségek (pl. sportjátékok) változatos döntéshozatali játékhelyzeteiben és a kognitív típusú testnevelési játékokban (pl. táblajátékok mozgásos változatai).</w:t>
      </w:r>
    </w:p>
    <w:p w14:paraId="5E3E11A6" w14:textId="41825E45" w:rsidR="00DD401B" w:rsidRPr="00DD401B" w:rsidRDefault="0042676E" w:rsidP="00DD401B">
      <w:r w:rsidRPr="0042676E">
        <w:rPr>
          <w:b/>
        </w:rPr>
        <w:t>A s</w:t>
      </w:r>
      <w:r w:rsidR="00DD401B" w:rsidRPr="0042676E">
        <w:rPr>
          <w:b/>
        </w:rPr>
        <w:t>zemélyes és társas</w:t>
      </w:r>
      <w:r w:rsidRPr="0042676E">
        <w:rPr>
          <w:b/>
        </w:rPr>
        <w:t xml:space="preserve"> kapcsolati</w:t>
      </w:r>
      <w:r w:rsidR="00DD401B" w:rsidRPr="0042676E">
        <w:rPr>
          <w:b/>
        </w:rPr>
        <w:t xml:space="preserve"> kompetenciák</w:t>
      </w:r>
      <w:r w:rsidR="00DD401B" w:rsidRPr="00DD401B">
        <w:t xml:space="preserve">: A testnevelés tantárgy a személyes és társas </w:t>
      </w:r>
      <w:r>
        <w:t xml:space="preserve">kapcsolati </w:t>
      </w:r>
      <w:r w:rsidR="00DD401B" w:rsidRPr="00DD401B">
        <w:t>kompetenciák fejlesztésének egyik terepe. Az iskolának fejlesztenie szükséges a szomatikus egészséggel, a társas-érzelmi jólléttel, a biztonsággal kapcsolatos kompetenciákat. A fejlesztés kiterjed a testi jóllét és a motoros teljesítőképesség kialakítására is. A tantárgy tanulásának és tanításának jelentős közösségfejlesztő hatása van. Külön kiemelendők a csapatsportokban fontos szerepet játszó együttműködési formák, a közösséget alakító tényezők (a közös célkitűzések, a közös gyakorlás élménye, a teljesítmény egyént és csapatközösséget formáló szerepe, a csapaton belüli összetartozás és egymásrautaltság stb.).</w:t>
      </w:r>
    </w:p>
    <w:p w14:paraId="0E3801AC" w14:textId="2E0BDF93" w:rsidR="00DD401B" w:rsidRPr="00DD401B" w:rsidRDefault="00DD401B" w:rsidP="00DD401B">
      <w:r w:rsidRPr="0042676E">
        <w:rPr>
          <w:b/>
        </w:rPr>
        <w:t xml:space="preserve">A </w:t>
      </w:r>
      <w:r w:rsidR="0042676E" w:rsidRPr="0042676E">
        <w:rPr>
          <w:b/>
        </w:rPr>
        <w:t xml:space="preserve">kreativitás, a </w:t>
      </w:r>
      <w:r w:rsidRPr="0042676E">
        <w:rPr>
          <w:b/>
        </w:rPr>
        <w:t>kreatív alkotás, önkifejezés és kulturális tudatosság kompetenciái</w:t>
      </w:r>
      <w:r w:rsidRPr="00DD401B">
        <w:t>: A tanuló kreatív alkotásokat hoz létre (pl. alkotóképes játéktevékenység vagy bemelegítő gyakorlatok és edzésprogramok összeállítása) a tanulási tevékenység ezen területén, és elsajátítja a fizikai aktivitás, a testedzés és a sportolás rekreációt támogató elemeit. A tanuló megtanulja értékként kezelni az olimpiai eszmét, az olimpiai játékokon elért eredményeket. Értékesnek tartja a magyar, az európai és a világ testkulturális örökségét.</w:t>
      </w:r>
    </w:p>
    <w:p w14:paraId="2615D2C0" w14:textId="06792BF1" w:rsidR="00316A4B" w:rsidRPr="00FC1B3A" w:rsidRDefault="00316A4B" w:rsidP="00316A4B">
      <w:r w:rsidRPr="00FC1B3A">
        <w:t xml:space="preserve">Az iskolai testnevelésóra keretén belül megvalósuló könnyített testnevelés esetében </w:t>
      </w:r>
      <w:r w:rsidR="00DB6576">
        <w:t>–</w:t>
      </w:r>
      <w:r w:rsidRPr="00FC1B3A">
        <w:t xml:space="preserve"> amelyen egészségi állapotváltozásuk miatt ideiglenesen</w:t>
      </w:r>
      <w:r w:rsidR="00DB6576">
        <w:t>,</w:t>
      </w:r>
      <w:r w:rsidRPr="00FC1B3A">
        <w:t xml:space="preserve"> illetve tartósan csökkent teljesítőképességű tanulók vesznek részt – a testnevelő tanárnak az egészségi állapotot és az abból adódó egyéni sajátosságot maximálisan figyelembe véve, differenciáltan kell megvalósítania a fejlesztési feladatokat. Ezekhez </w:t>
      </w:r>
      <w:r w:rsidR="006647AE" w:rsidRPr="00FC1B3A">
        <w:t xml:space="preserve">a </w:t>
      </w:r>
      <w:r w:rsidRPr="00FC1B3A">
        <w:t>fejlesztési feladatokhoz nyújt segítséget a gyógytestnevelés témakör.</w:t>
      </w:r>
    </w:p>
    <w:p w14:paraId="03BF30BB" w14:textId="20D13802" w:rsidR="000C0375" w:rsidRDefault="00316A4B" w:rsidP="00316A4B">
      <w:pPr>
        <w:spacing w:after="0"/>
      </w:pPr>
      <w:r w:rsidRPr="00FC1B3A">
        <w:t>A korszerű gyógytestnevelés szemlélet, amely szakít az eddigi korrekciós gyakorlatok túlsúlyára épülő tananyagtartalommal, indokolttá teszi a mindennapos testnevelés szerves részként való megjelenést a kerettantervben. A korszerű szemléletben elvárásként jelenik meg a korrekciós gyakorlatokkal egyenlő arányban megjelenő, a kerettantervben megvalósuló témakörök elsajátítása a gyógytestnevelésre utalt tanulók körében is. A fentiek indokolják, hogy minden témakör mellett megjelennek a gyógytestnevelés specifikus gyakorlatelemei. Az önállóan megjelenő „Gyógytestnevelés” témakör csak az ezen a területen érintett tanulókra vonatkozik, mely külön órakeretben valósul meg. A gyógytestneveléssel kapcsolatos órakeret meghatározásához ad segítséget „A témakörök áttekintő táblázat</w:t>
      </w:r>
      <w:r w:rsidR="00641457">
        <w:t>a”</w:t>
      </w:r>
      <w:r w:rsidRPr="00FC1B3A">
        <w:t xml:space="preserve"> kiegészítő szövege.</w:t>
      </w:r>
    </w:p>
    <w:p w14:paraId="57298634" w14:textId="155E5E93" w:rsidR="00095AB2" w:rsidRPr="00095AB2" w:rsidRDefault="00095AB2" w:rsidP="00095AB2">
      <w:pPr>
        <w:spacing w:after="0"/>
      </w:pPr>
      <w:r w:rsidRPr="00095AB2">
        <w:t>A tanulók mozgáshoz fűződő pozitív attitűdjének kialakítása érdekében az értékelés alapja a természetes mozgáskészségek és a sportági jellegű előkészítő mozgásformák kivitelezésének színvonal</w:t>
      </w:r>
      <w:r w:rsidR="00641457">
        <w:t>a,</w:t>
      </w:r>
      <w:r w:rsidRPr="00095AB2">
        <w:t xml:space="preserve"> valamint a motoros képességek területén a tanuló önmagához mért fejlődése. Az alsó </w:t>
      </w:r>
      <w:r w:rsidRPr="00095AB2">
        <w:lastRenderedPageBreak/>
        <w:t xml:space="preserve">tagozatos diákok életkori sajátosságához igazított pedagógiai eljárások egyik legfontosabb eleme a pozitív tanulási légkört kialakító fejlesztő-formáló értékelés. A </w:t>
      </w:r>
      <w:proofErr w:type="spellStart"/>
      <w:r w:rsidRPr="00095AB2">
        <w:t>pszichomotoros</w:t>
      </w:r>
      <w:proofErr w:type="spellEnd"/>
      <w:r w:rsidRPr="00095AB2">
        <w:t xml:space="preserve"> teljesítmény az érzelmi-akarati tényezőkkel koherens egységet alkotva képezi a minősítés alapját.</w:t>
      </w:r>
    </w:p>
    <w:p w14:paraId="0210BC6E" w14:textId="77777777" w:rsidR="003151B1" w:rsidRDefault="003151B1">
      <w:pPr>
        <w:spacing w:after="160" w:line="259" w:lineRule="auto"/>
        <w:jc w:val="left"/>
        <w:rPr>
          <w:rFonts w:ascii="Cambria" w:eastAsia="Cambria" w:hAnsi="Cambria" w:cs="Cambria"/>
          <w:b/>
          <w:color w:val="2E75B5"/>
          <w:sz w:val="28"/>
          <w:szCs w:val="28"/>
        </w:rPr>
      </w:pPr>
      <w:r>
        <w:br w:type="page"/>
      </w:r>
    </w:p>
    <w:p w14:paraId="58BD35FF" w14:textId="7AF77357" w:rsidR="000C0375" w:rsidRDefault="000C0375" w:rsidP="000C0375">
      <w:pPr>
        <w:pStyle w:val="Cmsor2"/>
      </w:pPr>
      <w:r>
        <w:lastRenderedPageBreak/>
        <w:t>1–2. évfolyam</w:t>
      </w:r>
    </w:p>
    <w:p w14:paraId="6DCD5D16" w14:textId="53916826" w:rsidR="000C0375" w:rsidRDefault="000C0375" w:rsidP="000C0375">
      <w:r>
        <w:t xml:space="preserve">Ahogy az első önálló lépések, úgy az 1–2. évfolyamon megélt testnevelésórák is meghatározóak a gyermek életében. Életkori sajátosság az ismeretszerzés, az alkotás, az önkifejezés és nem utolsósorban az örömérzet mozgáson keresztüli kifejeződése, megvalósulása. A tanulók már az első tanórákon megismerik a testkultúra alapjait: az öltözői és teremrend, a tiszta és megfelelő sportfelszerelés nélkülözhetetlenségét, az alapvető higiéniai követelményeket. Ezek az ismeretek ebben a szakaszban válnak a gyermek szokásrendjévé, mellyel a kulturális tudatosság kompetenciái kialakulnak. Az óra szervezési kereteit adják az egyszerű rendgyakorlatok, melyeken keresztül a tanulók megismerik és </w:t>
      </w:r>
      <w:r w:rsidR="0045154B">
        <w:t>meg</w:t>
      </w:r>
      <w:r>
        <w:t xml:space="preserve">tapasztalják a közösségben történő alkalmazkodás, a tolerancia és önfegyelem szociokulturális jelentőségét, ezzel megalapozva a következő iskolai szakaszok társadalmi részvétel és felelősségvállalás kompetenciái </w:t>
      </w:r>
      <w:r w:rsidR="0045154B">
        <w:t xml:space="preserve">eredményes </w:t>
      </w:r>
      <w:r>
        <w:t xml:space="preserve">kialakításának lehetőségét. </w:t>
      </w:r>
    </w:p>
    <w:p w14:paraId="7A7912F2" w14:textId="08B8515C" w:rsidR="000C0375" w:rsidRDefault="000C0375" w:rsidP="000C0375">
      <w:r>
        <w:t xml:space="preserve">A testnevelés kerettanterv a korosztály számára a mozgásműveltség területén kiemelten fontosnak tartja az alapvető helyváltoztató mozgások (járások, futások, szökdelések, ugrások, kúszások, mászások), a manipulatív tevékenységformák (dobások, ütések, labdás gyakorlatok) sokféle formában és eszközzel történő fejlesztését. A kivitelezést az egyszerűség és könnyű megvalósíthatóság jellemzi. A gyakorlás során a versengéssel és egyéni megmérettetéssel szemben elsősorban a játékosság kerül előtérbe. Hangsúlyosak az alkalmanként változó, véletlenszerűen kialakított csapatban történő játékos mozgásformák, ahol a különböző egyéni képességek kiegészítik egymást, így jelentősen csökken a kudarcélmény lehetősége. Ennek megvalósításában kiemelt szerep jut a Kölyök Atlétikai Program eszközrendszerének és módszertanának. </w:t>
      </w:r>
    </w:p>
    <w:p w14:paraId="11D8B4CB" w14:textId="2215E09C" w:rsidR="000C0375" w:rsidRDefault="000C0375" w:rsidP="000C0375">
      <w:r>
        <w:t xml:space="preserve">Az egyszerű gimnasztika és torna jellegű gyakorlatok nélkülözhetetlen eszköze a megfelelő testsémák, a téri tájékozódó képesség, a ritmusérzék és egyensúlyozó képesség alapjainak kialakítása. Ezek a képességek nemcsak a közvetlen mozgástanulás és -fejlesztés kellékei, hanem közvetett idegrendszeri hatásukon keresztül a kognitív területek fejlesztését is szolgálják. </w:t>
      </w:r>
    </w:p>
    <w:p w14:paraId="419C925C" w14:textId="2391BD9B" w:rsidR="000C0375" w:rsidRDefault="000C0375" w:rsidP="000C0375">
      <w:pPr>
        <w:pBdr>
          <w:top w:val="nil"/>
          <w:left w:val="nil"/>
          <w:bottom w:val="nil"/>
          <w:right w:val="nil"/>
          <w:between w:val="nil"/>
        </w:pBdr>
      </w:pPr>
      <w:r>
        <w:t>A játékos formában végrehajtott küzdőgyakorlatok komplex kondicionális és koordinációs fejlesztő hatása megmutatkoz</w:t>
      </w:r>
      <w:r w:rsidR="00A370AA">
        <w:t>i</w:t>
      </w:r>
      <w:r>
        <w:t xml:space="preserve">k a kitartás, </w:t>
      </w:r>
      <w:r w:rsidR="00287E54">
        <w:t xml:space="preserve">a </w:t>
      </w:r>
      <w:r>
        <w:t>fizikai erő fejl</w:t>
      </w:r>
      <w:r w:rsidR="00A370AA">
        <w:t>ődésé</w:t>
      </w:r>
      <w:r>
        <w:t>n túl az ügyesség, a kognitív koordinációs képességek, a leleményesség,</w:t>
      </w:r>
      <w:r>
        <w:rPr>
          <w:sz w:val="20"/>
          <w:szCs w:val="20"/>
        </w:rPr>
        <w:t xml:space="preserve"> </w:t>
      </w:r>
      <w:r>
        <w:t>a helyzetfelismerő</w:t>
      </w:r>
      <w:r w:rsidR="00287E54">
        <w:t xml:space="preserve"> </w:t>
      </w:r>
      <w:r>
        <w:t xml:space="preserve">és </w:t>
      </w:r>
      <w:r w:rsidR="00287E54">
        <w:t>-</w:t>
      </w:r>
      <w:r>
        <w:t xml:space="preserve">megoldó képesség terén. </w:t>
      </w:r>
      <w:r w:rsidR="00A370AA">
        <w:t>K</w:t>
      </w:r>
      <w:r>
        <w:t>iemelten fejlődik</w:t>
      </w:r>
      <w:r w:rsidR="00A370AA">
        <w:t xml:space="preserve"> továbbá</w:t>
      </w:r>
      <w:r>
        <w:t xml:space="preserve"> a</w:t>
      </w:r>
      <w:r w:rsidR="00A370AA">
        <w:t xml:space="preserve"> tanulók</w:t>
      </w:r>
      <w:r>
        <w:t xml:space="preserve"> szociális érzék</w:t>
      </w:r>
      <w:r w:rsidR="00A370AA">
        <w:t>e</w:t>
      </w:r>
      <w:r>
        <w:t xml:space="preserve">, </w:t>
      </w:r>
      <w:r w:rsidR="00A370AA">
        <w:t xml:space="preserve">kifejeződik </w:t>
      </w:r>
      <w:r>
        <w:t xml:space="preserve">az egymás iránti tolerancia, hiszen a </w:t>
      </w:r>
      <w:r w:rsidR="00A370AA">
        <w:t xml:space="preserve">tevékenység </w:t>
      </w:r>
      <w:r>
        <w:t xml:space="preserve">közben folyamatosan változó helyzetekhez kell alkalmazkodni úgy, hogy nem határozható meg előre a </w:t>
      </w:r>
      <w:r w:rsidR="00A370AA">
        <w:t xml:space="preserve">küzdelem </w:t>
      </w:r>
      <w:r>
        <w:t>kimenetele. A pillanatnyi erőviszonyok nem feltétlenül dönt</w:t>
      </w:r>
      <w:r w:rsidR="00A370AA">
        <w:t>e</w:t>
      </w:r>
      <w:r>
        <w:t xml:space="preserve">nek a győztes javára, hiszen az ügyesség, leleményesség, kitartás és önuralom szintén nagy szerepet játszanak a játék kimenetelében. </w:t>
      </w:r>
      <w:r w:rsidR="00A370AA">
        <w:t>A tanulók változatos érintő j</w:t>
      </w:r>
      <w:r>
        <w:t>átéko</w:t>
      </w:r>
      <w:r w:rsidR="00A370AA">
        <w:t xml:space="preserve">kon keresztül </w:t>
      </w:r>
      <w:r>
        <w:t>ismerkednek</w:t>
      </w:r>
      <w:r w:rsidR="00A370AA">
        <w:t xml:space="preserve"> meg</w:t>
      </w:r>
      <w:r>
        <w:t xml:space="preserve"> a test-test elleni küzdelem alapj</w:t>
      </w:r>
      <w:r w:rsidR="00A370AA">
        <w:t>ai</w:t>
      </w:r>
      <w:r>
        <w:t>val</w:t>
      </w:r>
      <w:r w:rsidR="00A370AA">
        <w:t>,</w:t>
      </w:r>
      <w:r>
        <w:t xml:space="preserve"> a fizikai kontaktussal, mely</w:t>
      </w:r>
      <w:r w:rsidR="00A370AA">
        <w:t>n</w:t>
      </w:r>
      <w:r>
        <w:t>ek célja a fizikai kontaktus megszokása és természetessé válása.</w:t>
      </w:r>
    </w:p>
    <w:p w14:paraId="2EA79942" w14:textId="229C2187" w:rsidR="000C0375" w:rsidRDefault="00A370AA" w:rsidP="000C0375">
      <w:pPr>
        <w:pBdr>
          <w:top w:val="nil"/>
          <w:left w:val="nil"/>
          <w:bottom w:val="nil"/>
          <w:right w:val="nil"/>
          <w:between w:val="nil"/>
        </w:pBdr>
        <w:spacing w:line="240" w:lineRule="auto"/>
        <w:rPr>
          <w:color w:val="000000"/>
        </w:rPr>
      </w:pPr>
      <w:r>
        <w:rPr>
          <w:color w:val="000000"/>
        </w:rPr>
        <w:t>Ezen szenzitív időszak mozgásformája az</w:t>
      </w:r>
      <w:r w:rsidR="000C0375">
        <w:rPr>
          <w:color w:val="000000"/>
        </w:rPr>
        <w:t xml:space="preserve"> úszás – mint az egész életen át preventív, rekreációs, kondicionális jelleggel is </w:t>
      </w:r>
      <w:r>
        <w:rPr>
          <w:color w:val="000000"/>
        </w:rPr>
        <w:t>alkalmazható tevékenység</w:t>
      </w:r>
      <w:r w:rsidR="000C0375">
        <w:rPr>
          <w:color w:val="000000"/>
        </w:rPr>
        <w:t xml:space="preserve">. </w:t>
      </w:r>
      <w:r>
        <w:rPr>
          <w:color w:val="000000"/>
        </w:rPr>
        <w:t>Ekkor</w:t>
      </w:r>
      <w:r w:rsidR="000C0375">
        <w:rPr>
          <w:color w:val="000000"/>
        </w:rPr>
        <w:t xml:space="preserve"> kezdődik a vízhez szoktatás, </w:t>
      </w:r>
      <w:r>
        <w:rPr>
          <w:color w:val="000000"/>
        </w:rPr>
        <w:t xml:space="preserve">melynek keretében </w:t>
      </w:r>
      <w:r w:rsidR="000C0375">
        <w:rPr>
          <w:color w:val="000000"/>
        </w:rPr>
        <w:t>az esetleges gátlások türelmes és játékos formában oldhatók.</w:t>
      </w:r>
    </w:p>
    <w:p w14:paraId="6EAF378A" w14:textId="5ABEF9C1" w:rsidR="000C0375" w:rsidRDefault="000C0375" w:rsidP="000C0375">
      <w:r>
        <w:t>A testnevelési és népi játékok előtérbe helyezése teszi lehetővé, hogy később elsajátíthatók legyenek a labdajátékok és csapatsportok szabályrendszerei, jellegzetességei, technikai, taktikai alapjai. Az egyszerű játékokon keresztül kifejezésre kerülnek a személyes karakterek, jellemvonások, ezzel nagyban elősegítve a tanulók megismerését.</w:t>
      </w:r>
    </w:p>
    <w:p w14:paraId="52F29CAC" w14:textId="7A7CC2B2" w:rsidR="000C0375" w:rsidRDefault="000C0375" w:rsidP="000C0375">
      <w:r>
        <w:lastRenderedPageBreak/>
        <w:t>A korosztálynál feltétlenül figyelembe kell venni a koncentrációs képesség időbeli korlátozottságát. Az egyes tantervi követelmények kevésbé lehetnek egy-egy tanóra önálló fejezetei, inkább az egész tanéven át, többször, kisebb tételben ismétlődő elemek. Azt is szem előtt kell tartani, hogy az ismeretszerzés elsődlegesen vizuális</w:t>
      </w:r>
      <w:r w:rsidR="009B50E4">
        <w:t xml:space="preserve"> jellegű</w:t>
      </w:r>
      <w:r>
        <w:t xml:space="preserve"> és utánzáson alapul, ezáltal fokozott jelentősége van a bemutatásnak, a bemutattatásnak. </w:t>
      </w:r>
    </w:p>
    <w:p w14:paraId="40714FEC" w14:textId="112A43CD" w:rsidR="000C0375" w:rsidRDefault="000C0375" w:rsidP="000C0375">
      <w:r>
        <w:t>A gyógytestnevelés testgyakorlataiban</w:t>
      </w:r>
      <w:r w:rsidR="009B50E4">
        <w:t xml:space="preserve"> – </w:t>
      </w:r>
      <w:r>
        <w:t>a korrekciós gimnasztika gyakorlatok mellett</w:t>
      </w:r>
      <w:r w:rsidR="009B50E4">
        <w:t xml:space="preserve"> –</w:t>
      </w:r>
      <w:r>
        <w:t xml:space="preserve"> hangsúlyosan jelenik meg a játékos mozgásformák, az utánzó kúszások és mászások, a testnevelési és népi játékok adaptív alkalmazása.</w:t>
      </w:r>
    </w:p>
    <w:p w14:paraId="5613D79E" w14:textId="77777777" w:rsidR="000C0375" w:rsidRDefault="000C0375" w:rsidP="000C0375">
      <w:pPr>
        <w:rPr>
          <w:b/>
        </w:rPr>
      </w:pPr>
      <w:r>
        <w:rPr>
          <w:b/>
        </w:rPr>
        <w:t>A testnevelés tanulása hozzájárul ahhoz, hogy a tanuló a nevelési-oktatási szakasz végére:</w:t>
      </w:r>
    </w:p>
    <w:p w14:paraId="52439BCB" w14:textId="77777777" w:rsidR="000C0375" w:rsidRDefault="000C0375" w:rsidP="000C0375">
      <w:pPr>
        <w:rPr>
          <w:b/>
        </w:rPr>
      </w:pPr>
      <w:r>
        <w:rPr>
          <w:b/>
        </w:rPr>
        <w:t>MOZGÁSKULTÚRA-FEJLESZTÉS</w:t>
      </w:r>
    </w:p>
    <w:p w14:paraId="06BC9AF5" w14:textId="77777777" w:rsidR="000C0375" w:rsidRPr="0057318D" w:rsidRDefault="000C0375" w:rsidP="000C0375">
      <w:pPr>
        <w:numPr>
          <w:ilvl w:val="0"/>
          <w:numId w:val="6"/>
        </w:numPr>
        <w:pBdr>
          <w:top w:val="nil"/>
          <w:left w:val="nil"/>
          <w:bottom w:val="nil"/>
          <w:right w:val="nil"/>
          <w:between w:val="nil"/>
        </w:pBdr>
        <w:spacing w:after="0"/>
        <w:rPr>
          <w:color w:val="000000"/>
        </w:rPr>
      </w:pPr>
      <w:r w:rsidRPr="0057318D">
        <w:rPr>
          <w:color w:val="000000"/>
        </w:rPr>
        <w:t>a tanult mozgásformákat összefüggő cselekvéssorokban, jól koordináltan kivitelezi;</w:t>
      </w:r>
    </w:p>
    <w:p w14:paraId="40E31D5B" w14:textId="3AC46C56" w:rsidR="000C0375" w:rsidRPr="0057318D" w:rsidRDefault="000C0375" w:rsidP="000C0375">
      <w:pPr>
        <w:numPr>
          <w:ilvl w:val="0"/>
          <w:numId w:val="6"/>
        </w:numPr>
        <w:pBdr>
          <w:top w:val="nil"/>
          <w:left w:val="nil"/>
          <w:bottom w:val="nil"/>
          <w:right w:val="nil"/>
          <w:between w:val="nil"/>
        </w:pBdr>
        <w:spacing w:after="0"/>
        <w:ind w:left="714" w:hanging="357"/>
        <w:rPr>
          <w:color w:val="000000"/>
        </w:rPr>
      </w:pPr>
      <w:r w:rsidRPr="0057318D">
        <w:rPr>
          <w:color w:val="000000"/>
        </w:rPr>
        <w:t>a tanult mozgásforma könnyed és pontos kivitelezésének elsajátításáig fenntartja érzelmi-akarati erőfeszítéseit</w:t>
      </w:r>
      <w:r w:rsidR="0057318D">
        <w:rPr>
          <w:color w:val="000000"/>
        </w:rPr>
        <w:t>;</w:t>
      </w:r>
    </w:p>
    <w:p w14:paraId="63E9F3C3" w14:textId="34335A69" w:rsidR="000C0375" w:rsidRPr="00641457" w:rsidRDefault="00A173BA" w:rsidP="00180384">
      <w:pPr>
        <w:numPr>
          <w:ilvl w:val="0"/>
          <w:numId w:val="6"/>
        </w:numPr>
        <w:pBdr>
          <w:top w:val="nil"/>
          <w:left w:val="nil"/>
          <w:bottom w:val="nil"/>
          <w:right w:val="nil"/>
          <w:between w:val="nil"/>
        </w:pBdr>
        <w:ind w:left="714" w:hanging="357"/>
        <w:rPr>
          <w:color w:val="000000"/>
        </w:rPr>
      </w:pPr>
      <w:r w:rsidRPr="006100DC">
        <w:t>sporttevékenysége során a szabályok betartására törekszik</w:t>
      </w:r>
      <w:r w:rsidR="00641457">
        <w:t>.</w:t>
      </w:r>
    </w:p>
    <w:p w14:paraId="21397987" w14:textId="77777777" w:rsidR="000C0375" w:rsidRDefault="000C0375" w:rsidP="000C0375">
      <w:pPr>
        <w:rPr>
          <w:b/>
        </w:rPr>
      </w:pPr>
      <w:r>
        <w:rPr>
          <w:b/>
        </w:rPr>
        <w:t>MOTOROSKÉPESSÉG-FEJLESZTÉS</w:t>
      </w:r>
    </w:p>
    <w:p w14:paraId="3B3ECB4C" w14:textId="6B73F9AB" w:rsidR="00B5747A" w:rsidRPr="006100DC" w:rsidRDefault="00B5747A" w:rsidP="00B5747A">
      <w:pPr>
        <w:numPr>
          <w:ilvl w:val="0"/>
          <w:numId w:val="159"/>
        </w:numPr>
        <w:pBdr>
          <w:top w:val="nil"/>
          <w:left w:val="nil"/>
          <w:bottom w:val="nil"/>
          <w:right w:val="nil"/>
          <w:between w:val="nil"/>
        </w:pBdr>
        <w:spacing w:after="0"/>
      </w:pPr>
      <w:r w:rsidRPr="006100DC">
        <w:rPr>
          <w:szCs w:val="20"/>
        </w:rPr>
        <w:t>megfelelő motoros képességszinttel rendelkezik az alapvető mozgásformák viszonylag önálló és tudatos végrehajtásához;</w:t>
      </w:r>
    </w:p>
    <w:p w14:paraId="5677122C" w14:textId="312035DA" w:rsidR="000C0375" w:rsidRDefault="00B5747A" w:rsidP="00180384">
      <w:pPr>
        <w:numPr>
          <w:ilvl w:val="0"/>
          <w:numId w:val="159"/>
        </w:numPr>
        <w:pBdr>
          <w:top w:val="nil"/>
          <w:left w:val="nil"/>
          <w:bottom w:val="nil"/>
          <w:right w:val="nil"/>
          <w:between w:val="nil"/>
        </w:pBdr>
        <w:ind w:left="714" w:hanging="357"/>
      </w:pPr>
      <w:r w:rsidRPr="006100DC">
        <w:rPr>
          <w:szCs w:val="20"/>
        </w:rPr>
        <w:t>olyan szintű relatív erővel rendelkezik, amely lehetővé teszi összefüggő cselekvéssorok kidolgozását, az elemek közötti összhang megteremtését</w:t>
      </w:r>
      <w:r w:rsidR="0057318D" w:rsidRPr="006100DC">
        <w:rPr>
          <w:szCs w:val="20"/>
        </w:rPr>
        <w:t>.</w:t>
      </w:r>
    </w:p>
    <w:p w14:paraId="31011394" w14:textId="77777777" w:rsidR="000C0375" w:rsidRDefault="000C0375" w:rsidP="000C0375">
      <w:pPr>
        <w:pBdr>
          <w:top w:val="nil"/>
          <w:left w:val="nil"/>
          <w:bottom w:val="nil"/>
          <w:right w:val="nil"/>
          <w:between w:val="nil"/>
        </w:pBdr>
        <w:rPr>
          <w:b/>
        </w:rPr>
      </w:pPr>
      <w:r>
        <w:rPr>
          <w:b/>
        </w:rPr>
        <w:t>MOZGÁSKÉSZSÉG-KIALAKÍTÁS – MOZGÁSTANULÁS</w:t>
      </w:r>
    </w:p>
    <w:p w14:paraId="1158D655" w14:textId="525248B6" w:rsidR="000C0375" w:rsidRPr="0057318D" w:rsidRDefault="000C0375" w:rsidP="000C0375">
      <w:pPr>
        <w:numPr>
          <w:ilvl w:val="0"/>
          <w:numId w:val="65"/>
        </w:numPr>
        <w:pBdr>
          <w:top w:val="nil"/>
          <w:left w:val="nil"/>
          <w:bottom w:val="nil"/>
          <w:right w:val="nil"/>
          <w:between w:val="nil"/>
        </w:pBdr>
        <w:spacing w:after="0"/>
      </w:pPr>
      <w:r w:rsidRPr="0057318D">
        <w:rPr>
          <w:color w:val="000000"/>
        </w:rPr>
        <w:t xml:space="preserve">az alapvető mozgásformákat külsőleg meghatározott ritmushoz, </w:t>
      </w:r>
      <w:r w:rsidR="009B50E4" w:rsidRPr="0057318D">
        <w:rPr>
          <w:color w:val="000000"/>
        </w:rPr>
        <w:t xml:space="preserve">a </w:t>
      </w:r>
      <w:r w:rsidRPr="0057318D">
        <w:rPr>
          <w:color w:val="000000"/>
        </w:rPr>
        <w:t>társak mozgásához igazított sebességgel és dinamikával képes végrehajtani;</w:t>
      </w:r>
    </w:p>
    <w:p w14:paraId="2B068E8F" w14:textId="2359C729" w:rsidR="006C30FE" w:rsidRPr="0057318D" w:rsidRDefault="006C30FE" w:rsidP="006C30FE">
      <w:pPr>
        <w:numPr>
          <w:ilvl w:val="0"/>
          <w:numId w:val="65"/>
        </w:numPr>
        <w:pBdr>
          <w:top w:val="nil"/>
          <w:left w:val="nil"/>
          <w:bottom w:val="nil"/>
          <w:right w:val="nil"/>
          <w:between w:val="nil"/>
        </w:pBdr>
      </w:pPr>
      <w:r w:rsidRPr="006100DC">
        <w:t>az egyszerűbb mozgásformákat jól koordináltan hajtja végre, a hasonló mozgások szimultán és egymást követő végrehajtásában megfelelő szintű tagoltságot mutat</w:t>
      </w:r>
      <w:r w:rsidR="0057318D" w:rsidRPr="006100DC">
        <w:t>.</w:t>
      </w:r>
    </w:p>
    <w:p w14:paraId="18574F00" w14:textId="77777777" w:rsidR="000C0375" w:rsidRDefault="000C0375" w:rsidP="000C0375">
      <w:pPr>
        <w:rPr>
          <w:b/>
        </w:rPr>
      </w:pPr>
      <w:r>
        <w:rPr>
          <w:b/>
        </w:rPr>
        <w:t>VERSENGÉSEK, VERSENYEK</w:t>
      </w:r>
    </w:p>
    <w:p w14:paraId="687E7AEE" w14:textId="77777777" w:rsidR="000C0375" w:rsidRPr="0057318D" w:rsidRDefault="000C0375" w:rsidP="000C0375">
      <w:pPr>
        <w:numPr>
          <w:ilvl w:val="0"/>
          <w:numId w:val="161"/>
        </w:numPr>
        <w:pBdr>
          <w:top w:val="nil"/>
          <w:left w:val="nil"/>
          <w:bottom w:val="nil"/>
          <w:right w:val="nil"/>
          <w:between w:val="nil"/>
        </w:pBdr>
        <w:spacing w:after="0"/>
      </w:pPr>
      <w:r w:rsidRPr="0057318D">
        <w:t>a versengések és a versenyek közben toleráns a csapattársaival és az ellenfeleivel szemben;</w:t>
      </w:r>
    </w:p>
    <w:p w14:paraId="573EE4AF" w14:textId="77777777" w:rsidR="000C0375" w:rsidRPr="0057318D" w:rsidRDefault="000C0375" w:rsidP="000C0375">
      <w:pPr>
        <w:numPr>
          <w:ilvl w:val="0"/>
          <w:numId w:val="161"/>
        </w:numPr>
        <w:pBdr>
          <w:top w:val="nil"/>
          <w:left w:val="nil"/>
          <w:bottom w:val="nil"/>
          <w:right w:val="nil"/>
          <w:between w:val="nil"/>
        </w:pBdr>
        <w:spacing w:after="0"/>
      </w:pPr>
      <w:r w:rsidRPr="0057318D">
        <w:t>a versengések és a versenyek tudatos szereplője, a közösséget pozitívan alakító résztvevő;</w:t>
      </w:r>
    </w:p>
    <w:p w14:paraId="53A41356" w14:textId="3BBEBF84" w:rsidR="000C0375" w:rsidRDefault="000C0375" w:rsidP="00180384">
      <w:pPr>
        <w:numPr>
          <w:ilvl w:val="0"/>
          <w:numId w:val="161"/>
        </w:numPr>
        <w:pBdr>
          <w:top w:val="nil"/>
          <w:left w:val="nil"/>
          <w:bottom w:val="nil"/>
          <w:right w:val="nil"/>
          <w:between w:val="nil"/>
        </w:pBdr>
        <w:ind w:left="714" w:hanging="357"/>
      </w:pPr>
      <w:r w:rsidRPr="0057318D">
        <w:t>felismeri a sportszerű és sportszerűtlen magatartásformákat, betartja a sportszerű magatartás alapvető szabályait.</w:t>
      </w:r>
    </w:p>
    <w:p w14:paraId="5886BA09" w14:textId="77777777" w:rsidR="000C0375" w:rsidRPr="0057318D" w:rsidRDefault="000C0375" w:rsidP="000C0375">
      <w:pPr>
        <w:rPr>
          <w:b/>
        </w:rPr>
      </w:pPr>
      <w:r w:rsidRPr="0057318D">
        <w:rPr>
          <w:b/>
        </w:rPr>
        <w:t>PREVENCIÓ, ÉLETVITEL</w:t>
      </w:r>
    </w:p>
    <w:p w14:paraId="439BC569" w14:textId="77777777" w:rsidR="000C0375" w:rsidRPr="0057318D" w:rsidRDefault="000C0375" w:rsidP="000C0375">
      <w:pPr>
        <w:numPr>
          <w:ilvl w:val="0"/>
          <w:numId w:val="163"/>
        </w:numPr>
        <w:pBdr>
          <w:top w:val="nil"/>
          <w:left w:val="nil"/>
          <w:bottom w:val="nil"/>
          <w:right w:val="nil"/>
          <w:between w:val="nil"/>
        </w:pBdr>
        <w:spacing w:after="0"/>
      </w:pPr>
      <w:r w:rsidRPr="0057318D">
        <w:t>felismeri a különböző veszély- és baleseti forrásokat, elkerülésükhöz tanári segítséget kér;</w:t>
      </w:r>
    </w:p>
    <w:p w14:paraId="49F11453" w14:textId="77777777" w:rsidR="000C0375" w:rsidRPr="0057318D" w:rsidRDefault="000C0375" w:rsidP="000C0375">
      <w:pPr>
        <w:numPr>
          <w:ilvl w:val="0"/>
          <w:numId w:val="163"/>
        </w:numPr>
        <w:pBdr>
          <w:top w:val="nil"/>
          <w:left w:val="nil"/>
          <w:bottom w:val="nil"/>
          <w:right w:val="nil"/>
          <w:between w:val="nil"/>
        </w:pBdr>
        <w:spacing w:after="0"/>
      </w:pPr>
      <w:r w:rsidRPr="0057318D">
        <w:t>ismeri a keringési, légzési és mozgatórendszerét fejlesztő alapvető mozgásformákat;</w:t>
      </w:r>
    </w:p>
    <w:p w14:paraId="40A5A36C" w14:textId="77777777" w:rsidR="000C0375" w:rsidRPr="0057318D" w:rsidRDefault="000C0375" w:rsidP="000C0375">
      <w:pPr>
        <w:numPr>
          <w:ilvl w:val="0"/>
          <w:numId w:val="163"/>
        </w:numPr>
        <w:pBdr>
          <w:top w:val="nil"/>
          <w:left w:val="nil"/>
          <w:bottom w:val="nil"/>
          <w:right w:val="nil"/>
          <w:between w:val="nil"/>
        </w:pBdr>
        <w:spacing w:after="0"/>
      </w:pPr>
      <w:r w:rsidRPr="0057318D">
        <w:t>tanári irányítással, ellenőrzött formában végzi a testnevelés – számára nem ellenjavallt – mozgásanyagát;</w:t>
      </w:r>
    </w:p>
    <w:p w14:paraId="6AD1DC08" w14:textId="1FC60432" w:rsidR="000C0375" w:rsidRDefault="000C0375" w:rsidP="00180384">
      <w:pPr>
        <w:numPr>
          <w:ilvl w:val="0"/>
          <w:numId w:val="163"/>
        </w:numPr>
        <w:pBdr>
          <w:top w:val="nil"/>
          <w:left w:val="nil"/>
          <w:bottom w:val="nil"/>
          <w:right w:val="nil"/>
          <w:between w:val="nil"/>
        </w:pBdr>
        <w:ind w:left="714" w:hanging="357"/>
      </w:pPr>
      <w:r>
        <w:t>családi háttere és a közvetlen környezete adta lehetőségeihez mérten rendszeresen végez testmozgást.</w:t>
      </w:r>
    </w:p>
    <w:p w14:paraId="0FF30B8E" w14:textId="77777777" w:rsidR="000C0375" w:rsidRDefault="000C0375" w:rsidP="000C0375">
      <w:pPr>
        <w:rPr>
          <w:b/>
        </w:rPr>
      </w:pPr>
      <w:r>
        <w:rPr>
          <w:b/>
        </w:rPr>
        <w:t>EGÉSZSÉGES TESTI FEJLŐDÉS, EGÉSZSÉGFEJLESZTÉS</w:t>
      </w:r>
    </w:p>
    <w:p w14:paraId="7A0F08BF" w14:textId="77777777" w:rsidR="000C0375" w:rsidRPr="0057318D" w:rsidRDefault="000C0375" w:rsidP="000C0375">
      <w:pPr>
        <w:numPr>
          <w:ilvl w:val="0"/>
          <w:numId w:val="5"/>
        </w:numPr>
        <w:pBdr>
          <w:top w:val="nil"/>
          <w:left w:val="nil"/>
          <w:bottom w:val="nil"/>
          <w:right w:val="nil"/>
          <w:between w:val="nil"/>
        </w:pBdr>
        <w:spacing w:after="0"/>
        <w:ind w:left="714" w:hanging="357"/>
      </w:pPr>
      <w:r w:rsidRPr="0057318D">
        <w:t>az öltözködés és a higiéniai szokások terén teljesen önálló, adott esetben segíti társait;</w:t>
      </w:r>
    </w:p>
    <w:p w14:paraId="2DCF7023" w14:textId="77777777" w:rsidR="000C0375" w:rsidRPr="0057318D" w:rsidRDefault="000C0375" w:rsidP="000C0375">
      <w:pPr>
        <w:numPr>
          <w:ilvl w:val="0"/>
          <w:numId w:val="5"/>
        </w:numPr>
        <w:pBdr>
          <w:top w:val="nil"/>
          <w:left w:val="nil"/>
          <w:bottom w:val="nil"/>
          <w:right w:val="nil"/>
          <w:between w:val="nil"/>
        </w:pBdr>
        <w:spacing w:after="0"/>
        <w:ind w:left="714" w:hanging="357"/>
      </w:pPr>
      <w:r w:rsidRPr="0057318D">
        <w:t>megismeri az életkorának megfelelő sporttáplálkozás alapelveit, képes különbséget tenni egészséges és egészségtelen tápanyagforrások között.</w:t>
      </w:r>
    </w:p>
    <w:p w14:paraId="0A0DC629" w14:textId="77777777" w:rsidR="000C0375" w:rsidRDefault="000C0375" w:rsidP="000C0375">
      <w:pPr>
        <w:pBdr>
          <w:top w:val="nil"/>
          <w:left w:val="nil"/>
          <w:bottom w:val="nil"/>
          <w:right w:val="nil"/>
          <w:between w:val="nil"/>
        </w:pBdr>
        <w:spacing w:after="0"/>
        <w:ind w:left="714"/>
      </w:pPr>
    </w:p>
    <w:p w14:paraId="4D77C565" w14:textId="4950ADB7" w:rsidR="000C0375" w:rsidRDefault="000C0375" w:rsidP="000C0375">
      <w:pPr>
        <w:rPr>
          <w:b/>
        </w:rPr>
      </w:pPr>
      <w:r>
        <w:rPr>
          <w:b/>
        </w:rPr>
        <w:t>Az 1–2. évfolyamon a testnevelés tantárgy alapóraszáma: 3</w:t>
      </w:r>
      <w:r w:rsidR="00B9286A">
        <w:rPr>
          <w:b/>
        </w:rPr>
        <w:t>6</w:t>
      </w:r>
      <w:r>
        <w:rPr>
          <w:b/>
        </w:rPr>
        <w:t>0 óra</w:t>
      </w:r>
    </w:p>
    <w:p w14:paraId="06DC9DDE" w14:textId="77777777" w:rsidR="000C0375" w:rsidRDefault="000C0375" w:rsidP="000C0375">
      <w:pPr>
        <w:rPr>
          <w:rFonts w:ascii="Cambria" w:eastAsia="Cambria" w:hAnsi="Cambria" w:cs="Cambria"/>
          <w:b/>
          <w:color w:val="0070C0"/>
        </w:rPr>
      </w:pPr>
      <w:r>
        <w:rPr>
          <w:rFonts w:ascii="Cambria" w:eastAsia="Cambria" w:hAnsi="Cambria" w:cs="Cambria"/>
          <w:b/>
          <w:color w:val="0070C0"/>
        </w:rPr>
        <w:t>A témakörök áttekintő táblázata:</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268"/>
      </w:tblGrid>
      <w:tr w:rsidR="000C0375" w14:paraId="1D228B76" w14:textId="77777777" w:rsidTr="00E440DF">
        <w:tc>
          <w:tcPr>
            <w:tcW w:w="6912" w:type="dxa"/>
          </w:tcPr>
          <w:p w14:paraId="58A10FE2" w14:textId="77777777" w:rsidR="000C0375" w:rsidRDefault="000C0375" w:rsidP="00E440DF">
            <w:pPr>
              <w:spacing w:after="0"/>
              <w:rPr>
                <w:b/>
                <w:color w:val="0070C0"/>
              </w:rPr>
            </w:pPr>
            <w:r>
              <w:rPr>
                <w:b/>
                <w:color w:val="0070C0"/>
              </w:rPr>
              <w:t>Témakör neve</w:t>
            </w:r>
          </w:p>
        </w:tc>
        <w:tc>
          <w:tcPr>
            <w:tcW w:w="2268" w:type="dxa"/>
          </w:tcPr>
          <w:p w14:paraId="35EB40D2" w14:textId="77777777" w:rsidR="000C0375" w:rsidRDefault="000C0375" w:rsidP="00E440DF">
            <w:pPr>
              <w:spacing w:after="0"/>
              <w:jc w:val="center"/>
              <w:rPr>
                <w:b/>
                <w:color w:val="0070C0"/>
              </w:rPr>
            </w:pPr>
            <w:r>
              <w:rPr>
                <w:b/>
                <w:color w:val="0070C0"/>
              </w:rPr>
              <w:t>Javasolt óraszám</w:t>
            </w:r>
          </w:p>
        </w:tc>
      </w:tr>
      <w:tr w:rsidR="000C0375" w14:paraId="41AEFC33" w14:textId="77777777" w:rsidTr="00E440DF">
        <w:tc>
          <w:tcPr>
            <w:tcW w:w="6912" w:type="dxa"/>
          </w:tcPr>
          <w:p w14:paraId="514CF92B" w14:textId="77777777" w:rsidR="000C0375" w:rsidRDefault="000C0375" w:rsidP="00E440DF">
            <w:pPr>
              <w:spacing w:after="0"/>
              <w:rPr>
                <w:smallCaps/>
              </w:rPr>
            </w:pPr>
            <w:r>
              <w:rPr>
                <w:color w:val="000000"/>
              </w:rPr>
              <w:t>Gimnasztika és rendgyakorlatok – prevenció, relaxáció</w:t>
            </w:r>
          </w:p>
        </w:tc>
        <w:tc>
          <w:tcPr>
            <w:tcW w:w="2268" w:type="dxa"/>
            <w:vAlign w:val="center"/>
          </w:tcPr>
          <w:p w14:paraId="10FFD585" w14:textId="16194486" w:rsidR="000C0375" w:rsidRDefault="00B9286A" w:rsidP="00E440DF">
            <w:pPr>
              <w:spacing w:after="0"/>
              <w:jc w:val="center"/>
            </w:pPr>
            <w:r>
              <w:t>18</w:t>
            </w:r>
          </w:p>
        </w:tc>
      </w:tr>
      <w:tr w:rsidR="000C0375" w14:paraId="07DC4FCD" w14:textId="77777777" w:rsidTr="00E440DF">
        <w:tc>
          <w:tcPr>
            <w:tcW w:w="6912" w:type="dxa"/>
          </w:tcPr>
          <w:p w14:paraId="710E02CC" w14:textId="77777777" w:rsidR="000C0375" w:rsidRDefault="000C0375" w:rsidP="00E440DF">
            <w:pPr>
              <w:spacing w:after="0"/>
              <w:rPr>
                <w:smallCaps/>
              </w:rPr>
            </w:pPr>
            <w:r>
              <w:t>Kúszások és mászások</w:t>
            </w:r>
          </w:p>
        </w:tc>
        <w:tc>
          <w:tcPr>
            <w:tcW w:w="2268" w:type="dxa"/>
            <w:vAlign w:val="center"/>
          </w:tcPr>
          <w:p w14:paraId="418E36E2" w14:textId="12598953" w:rsidR="000C0375" w:rsidRDefault="00B9286A" w:rsidP="00E440DF">
            <w:pPr>
              <w:spacing w:after="0"/>
              <w:jc w:val="center"/>
            </w:pPr>
            <w:r>
              <w:t>18</w:t>
            </w:r>
          </w:p>
        </w:tc>
      </w:tr>
      <w:tr w:rsidR="000C0375" w14:paraId="33D080AE" w14:textId="77777777" w:rsidTr="00E440DF">
        <w:tc>
          <w:tcPr>
            <w:tcW w:w="6912" w:type="dxa"/>
          </w:tcPr>
          <w:p w14:paraId="29EE1AD4" w14:textId="77777777" w:rsidR="000C0375" w:rsidRDefault="000C0375" w:rsidP="00E440DF">
            <w:pPr>
              <w:tabs>
                <w:tab w:val="left" w:pos="0"/>
              </w:tabs>
              <w:spacing w:after="0"/>
              <w:rPr>
                <w:smallCaps/>
              </w:rPr>
            </w:pPr>
            <w:r>
              <w:t>Járások, futások</w:t>
            </w:r>
          </w:p>
        </w:tc>
        <w:tc>
          <w:tcPr>
            <w:tcW w:w="2268" w:type="dxa"/>
            <w:vAlign w:val="center"/>
          </w:tcPr>
          <w:p w14:paraId="2E880910" w14:textId="0EEC6E61" w:rsidR="000C0375" w:rsidRDefault="00B9286A" w:rsidP="00E440DF">
            <w:pPr>
              <w:spacing w:after="0"/>
              <w:jc w:val="center"/>
            </w:pPr>
            <w:r>
              <w:t>30</w:t>
            </w:r>
          </w:p>
        </w:tc>
      </w:tr>
      <w:tr w:rsidR="000C0375" w14:paraId="3BBAB01E" w14:textId="77777777" w:rsidTr="00E440DF">
        <w:tc>
          <w:tcPr>
            <w:tcW w:w="6912" w:type="dxa"/>
          </w:tcPr>
          <w:p w14:paraId="60E57331" w14:textId="77777777" w:rsidR="000C0375" w:rsidRDefault="000C0375" w:rsidP="00E440DF">
            <w:pPr>
              <w:spacing w:after="0"/>
              <w:rPr>
                <w:smallCaps/>
              </w:rPr>
            </w:pPr>
            <w:r>
              <w:t>Szökdelések, ugrások</w:t>
            </w:r>
          </w:p>
        </w:tc>
        <w:tc>
          <w:tcPr>
            <w:tcW w:w="2268" w:type="dxa"/>
            <w:vAlign w:val="center"/>
          </w:tcPr>
          <w:p w14:paraId="5D8112CA" w14:textId="57995376" w:rsidR="000C0375" w:rsidRDefault="000C0375" w:rsidP="00E440DF">
            <w:pPr>
              <w:spacing w:after="0"/>
              <w:jc w:val="center"/>
            </w:pPr>
            <w:r>
              <w:t>2</w:t>
            </w:r>
            <w:r w:rsidR="00B9286A">
              <w:t>0</w:t>
            </w:r>
          </w:p>
        </w:tc>
      </w:tr>
      <w:tr w:rsidR="000C0375" w14:paraId="2A6EE45F" w14:textId="77777777" w:rsidTr="00E440DF">
        <w:tc>
          <w:tcPr>
            <w:tcW w:w="6912" w:type="dxa"/>
          </w:tcPr>
          <w:p w14:paraId="0403357C" w14:textId="77777777" w:rsidR="000C0375" w:rsidRDefault="000C0375" w:rsidP="00E440DF">
            <w:pPr>
              <w:spacing w:after="0"/>
              <w:rPr>
                <w:smallCaps/>
              </w:rPr>
            </w:pPr>
            <w:r>
              <w:t>Dobások, ütések</w:t>
            </w:r>
          </w:p>
        </w:tc>
        <w:tc>
          <w:tcPr>
            <w:tcW w:w="2268" w:type="dxa"/>
            <w:vAlign w:val="center"/>
          </w:tcPr>
          <w:p w14:paraId="0A278D93" w14:textId="4C832AC7" w:rsidR="000C0375" w:rsidRDefault="00B9286A" w:rsidP="00E440DF">
            <w:pPr>
              <w:spacing w:after="0"/>
              <w:jc w:val="center"/>
            </w:pPr>
            <w:r>
              <w:t>12</w:t>
            </w:r>
          </w:p>
        </w:tc>
      </w:tr>
      <w:tr w:rsidR="000C0375" w14:paraId="3C9DED2C" w14:textId="77777777" w:rsidTr="00E440DF">
        <w:tc>
          <w:tcPr>
            <w:tcW w:w="6912" w:type="dxa"/>
          </w:tcPr>
          <w:p w14:paraId="7B3BCB2D" w14:textId="18A3BD40" w:rsidR="000C0375" w:rsidRDefault="000C0375" w:rsidP="00E440DF">
            <w:pPr>
              <w:spacing w:after="0"/>
              <w:rPr>
                <w:smallCaps/>
              </w:rPr>
            </w:pPr>
            <w:r>
              <w:t>Támasz</w:t>
            </w:r>
            <w:r w:rsidR="003B00FA">
              <w:t>-</w:t>
            </w:r>
            <w:r>
              <w:t>, függés- és egyensúlygyakorlatok</w:t>
            </w:r>
          </w:p>
        </w:tc>
        <w:tc>
          <w:tcPr>
            <w:tcW w:w="2268" w:type="dxa"/>
            <w:vAlign w:val="center"/>
          </w:tcPr>
          <w:p w14:paraId="3FEE862B" w14:textId="37D21F90" w:rsidR="000C0375" w:rsidRDefault="00B9286A" w:rsidP="00E440DF">
            <w:pPr>
              <w:spacing w:after="0"/>
              <w:jc w:val="center"/>
            </w:pPr>
            <w:r>
              <w:t>18</w:t>
            </w:r>
          </w:p>
        </w:tc>
      </w:tr>
      <w:tr w:rsidR="000C0375" w14:paraId="7785E9A6" w14:textId="77777777" w:rsidTr="00E440DF">
        <w:tc>
          <w:tcPr>
            <w:tcW w:w="6912" w:type="dxa"/>
          </w:tcPr>
          <w:p w14:paraId="11A08AC0" w14:textId="77777777" w:rsidR="000C0375" w:rsidRDefault="000C0375" w:rsidP="00E440DF">
            <w:pPr>
              <w:spacing w:after="0"/>
              <w:rPr>
                <w:smallCaps/>
              </w:rPr>
            </w:pPr>
            <w:r>
              <w:t>Labdás gyakorlatok</w:t>
            </w:r>
          </w:p>
        </w:tc>
        <w:tc>
          <w:tcPr>
            <w:tcW w:w="2268" w:type="dxa"/>
            <w:vAlign w:val="center"/>
          </w:tcPr>
          <w:p w14:paraId="56F7B274" w14:textId="7964CA43" w:rsidR="000C0375" w:rsidRDefault="00B9286A" w:rsidP="00E440DF">
            <w:pPr>
              <w:spacing w:after="0"/>
              <w:jc w:val="center"/>
            </w:pPr>
            <w:r>
              <w:t>22</w:t>
            </w:r>
          </w:p>
        </w:tc>
      </w:tr>
      <w:tr w:rsidR="000C0375" w14:paraId="3AF60B4F" w14:textId="77777777" w:rsidTr="00E440DF">
        <w:tc>
          <w:tcPr>
            <w:tcW w:w="6912" w:type="dxa"/>
          </w:tcPr>
          <w:p w14:paraId="67617984" w14:textId="77777777" w:rsidR="000C0375" w:rsidRDefault="000C0375" w:rsidP="00E440DF">
            <w:pPr>
              <w:spacing w:after="0"/>
              <w:rPr>
                <w:smallCaps/>
              </w:rPr>
            </w:pPr>
            <w:r>
              <w:t>Testnevelési és népi játékok</w:t>
            </w:r>
          </w:p>
        </w:tc>
        <w:tc>
          <w:tcPr>
            <w:tcW w:w="2268" w:type="dxa"/>
            <w:vAlign w:val="center"/>
          </w:tcPr>
          <w:p w14:paraId="217FB2AB" w14:textId="0786E11E" w:rsidR="000C0375" w:rsidRDefault="00B9286A" w:rsidP="00E440DF">
            <w:pPr>
              <w:spacing w:after="0"/>
              <w:jc w:val="center"/>
            </w:pPr>
            <w:r>
              <w:t>26</w:t>
            </w:r>
          </w:p>
        </w:tc>
      </w:tr>
      <w:tr w:rsidR="000C0375" w14:paraId="37C30CB2" w14:textId="77777777" w:rsidTr="00E440DF">
        <w:tc>
          <w:tcPr>
            <w:tcW w:w="6912" w:type="dxa"/>
          </w:tcPr>
          <w:p w14:paraId="0C1CB097" w14:textId="25DD84BA" w:rsidR="000C0375" w:rsidRDefault="000C0375" w:rsidP="00E440DF">
            <w:pPr>
              <w:spacing w:after="0"/>
              <w:rPr>
                <w:smallCaps/>
              </w:rPr>
            </w:pPr>
            <w:r>
              <w:t xml:space="preserve">Küzdőfeladatok és </w:t>
            </w:r>
            <w:r w:rsidR="009B50E4">
              <w:t>-</w:t>
            </w:r>
            <w:r>
              <w:t>játékok</w:t>
            </w:r>
          </w:p>
        </w:tc>
        <w:tc>
          <w:tcPr>
            <w:tcW w:w="2268" w:type="dxa"/>
            <w:vAlign w:val="center"/>
          </w:tcPr>
          <w:p w14:paraId="43AF50FF" w14:textId="1E649D1B" w:rsidR="000C0375" w:rsidRDefault="00B9286A" w:rsidP="00E440DF">
            <w:pPr>
              <w:spacing w:after="0"/>
              <w:jc w:val="center"/>
            </w:pPr>
            <w:r>
              <w:t>14</w:t>
            </w:r>
          </w:p>
        </w:tc>
      </w:tr>
      <w:tr w:rsidR="000C0375" w14:paraId="74377873" w14:textId="77777777" w:rsidTr="00E440DF">
        <w:tc>
          <w:tcPr>
            <w:tcW w:w="6912" w:type="dxa"/>
          </w:tcPr>
          <w:p w14:paraId="50CADC22" w14:textId="77777777" w:rsidR="000C0375" w:rsidRDefault="000C0375" w:rsidP="00E440DF">
            <w:pPr>
              <w:spacing w:after="0"/>
              <w:rPr>
                <w:smallCaps/>
              </w:rPr>
            </w:pPr>
            <w:r>
              <w:t>Foglalkozások alternatív környezetben</w:t>
            </w:r>
          </w:p>
        </w:tc>
        <w:tc>
          <w:tcPr>
            <w:tcW w:w="2268" w:type="dxa"/>
            <w:vAlign w:val="center"/>
          </w:tcPr>
          <w:p w14:paraId="116BEB88" w14:textId="0F96AED4" w:rsidR="000C0375" w:rsidRDefault="00B9286A" w:rsidP="00E440DF">
            <w:pPr>
              <w:spacing w:after="0"/>
              <w:jc w:val="center"/>
            </w:pPr>
            <w:r>
              <w:t>38</w:t>
            </w:r>
          </w:p>
        </w:tc>
      </w:tr>
      <w:tr w:rsidR="000C0375" w14:paraId="52430B41" w14:textId="77777777" w:rsidTr="00E440DF">
        <w:tc>
          <w:tcPr>
            <w:tcW w:w="6912" w:type="dxa"/>
          </w:tcPr>
          <w:p w14:paraId="0F14CEE3" w14:textId="77777777" w:rsidR="000C0375" w:rsidRDefault="000C0375" w:rsidP="00E440DF">
            <w:pPr>
              <w:spacing w:after="0"/>
              <w:rPr>
                <w:smallCaps/>
              </w:rPr>
            </w:pPr>
            <w:r>
              <w:t>Úszás</w:t>
            </w:r>
          </w:p>
        </w:tc>
        <w:tc>
          <w:tcPr>
            <w:tcW w:w="2268" w:type="dxa"/>
            <w:vAlign w:val="center"/>
          </w:tcPr>
          <w:p w14:paraId="2C519EBA" w14:textId="64B8A1F2" w:rsidR="000C0375" w:rsidRDefault="00B9286A" w:rsidP="00E440DF">
            <w:pPr>
              <w:spacing w:after="0"/>
              <w:jc w:val="center"/>
            </w:pPr>
            <w:r>
              <w:t>144</w:t>
            </w:r>
          </w:p>
        </w:tc>
      </w:tr>
      <w:tr w:rsidR="000C0375" w14:paraId="66A57FF3" w14:textId="77777777" w:rsidTr="00E440DF">
        <w:tc>
          <w:tcPr>
            <w:tcW w:w="6912" w:type="dxa"/>
          </w:tcPr>
          <w:p w14:paraId="4D61E429" w14:textId="77777777" w:rsidR="000C0375" w:rsidRDefault="000C0375" w:rsidP="00E440DF">
            <w:pPr>
              <w:spacing w:after="0"/>
              <w:jc w:val="right"/>
              <w:rPr>
                <w:b/>
                <w:color w:val="0070C0"/>
              </w:rPr>
            </w:pPr>
            <w:r>
              <w:rPr>
                <w:b/>
                <w:color w:val="0070C0"/>
              </w:rPr>
              <w:t>Összes óraszám:</w:t>
            </w:r>
          </w:p>
        </w:tc>
        <w:tc>
          <w:tcPr>
            <w:tcW w:w="2268" w:type="dxa"/>
          </w:tcPr>
          <w:p w14:paraId="3F7AD761" w14:textId="434895F1" w:rsidR="000C0375" w:rsidRDefault="000C0375" w:rsidP="00E440DF">
            <w:pPr>
              <w:spacing w:after="0"/>
              <w:jc w:val="center"/>
            </w:pPr>
            <w:r>
              <w:t>3</w:t>
            </w:r>
            <w:r w:rsidR="00B9286A">
              <w:t>60</w:t>
            </w:r>
          </w:p>
        </w:tc>
      </w:tr>
    </w:tbl>
    <w:p w14:paraId="762A73B4" w14:textId="72948A5D" w:rsidR="000C0375" w:rsidRDefault="00B9286A" w:rsidP="000C0375">
      <w:r>
        <w:t>1. osztály</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268"/>
      </w:tblGrid>
      <w:tr w:rsidR="00B9286A" w14:paraId="5713D8DD" w14:textId="77777777" w:rsidTr="00ED2A56">
        <w:tc>
          <w:tcPr>
            <w:tcW w:w="6912" w:type="dxa"/>
          </w:tcPr>
          <w:p w14:paraId="1A1AA843" w14:textId="77777777" w:rsidR="00B9286A" w:rsidRDefault="00B9286A" w:rsidP="00ED2A56">
            <w:pPr>
              <w:spacing w:after="0"/>
              <w:rPr>
                <w:b/>
                <w:color w:val="0070C0"/>
              </w:rPr>
            </w:pPr>
            <w:r>
              <w:rPr>
                <w:b/>
                <w:color w:val="0070C0"/>
              </w:rPr>
              <w:t>Témakör neve</w:t>
            </w:r>
          </w:p>
        </w:tc>
        <w:tc>
          <w:tcPr>
            <w:tcW w:w="2268" w:type="dxa"/>
          </w:tcPr>
          <w:p w14:paraId="0BB5C359" w14:textId="77777777" w:rsidR="00B9286A" w:rsidRDefault="00B9286A" w:rsidP="00ED2A56">
            <w:pPr>
              <w:spacing w:after="0"/>
              <w:jc w:val="center"/>
              <w:rPr>
                <w:b/>
                <w:color w:val="0070C0"/>
              </w:rPr>
            </w:pPr>
            <w:r>
              <w:rPr>
                <w:b/>
                <w:color w:val="0070C0"/>
              </w:rPr>
              <w:t>Javasolt óraszám</w:t>
            </w:r>
          </w:p>
        </w:tc>
      </w:tr>
      <w:tr w:rsidR="00B9286A" w14:paraId="32362227" w14:textId="77777777" w:rsidTr="00ED2A56">
        <w:tc>
          <w:tcPr>
            <w:tcW w:w="6912" w:type="dxa"/>
          </w:tcPr>
          <w:p w14:paraId="2F738495" w14:textId="77777777" w:rsidR="00B9286A" w:rsidRDefault="00B9286A" w:rsidP="00ED2A56">
            <w:pPr>
              <w:spacing w:after="0"/>
              <w:rPr>
                <w:smallCaps/>
              </w:rPr>
            </w:pPr>
            <w:r>
              <w:rPr>
                <w:color w:val="000000"/>
              </w:rPr>
              <w:t>Gimnasztika és rendgyakorlatok – prevenció, relaxáció</w:t>
            </w:r>
          </w:p>
        </w:tc>
        <w:tc>
          <w:tcPr>
            <w:tcW w:w="2268" w:type="dxa"/>
            <w:vAlign w:val="center"/>
          </w:tcPr>
          <w:p w14:paraId="7DB209FD" w14:textId="0DAFAD22" w:rsidR="00B9286A" w:rsidRDefault="00B9286A" w:rsidP="00ED2A56">
            <w:pPr>
              <w:spacing w:after="0"/>
              <w:jc w:val="center"/>
            </w:pPr>
            <w:r>
              <w:t>9</w:t>
            </w:r>
          </w:p>
        </w:tc>
      </w:tr>
      <w:tr w:rsidR="00B9286A" w14:paraId="1C5F9C17" w14:textId="77777777" w:rsidTr="00ED2A56">
        <w:tc>
          <w:tcPr>
            <w:tcW w:w="6912" w:type="dxa"/>
          </w:tcPr>
          <w:p w14:paraId="61C8F394" w14:textId="77777777" w:rsidR="00B9286A" w:rsidRDefault="00B9286A" w:rsidP="00ED2A56">
            <w:pPr>
              <w:spacing w:after="0"/>
              <w:rPr>
                <w:smallCaps/>
              </w:rPr>
            </w:pPr>
            <w:r>
              <w:t>Kúszások és mászások</w:t>
            </w:r>
          </w:p>
        </w:tc>
        <w:tc>
          <w:tcPr>
            <w:tcW w:w="2268" w:type="dxa"/>
            <w:vAlign w:val="center"/>
          </w:tcPr>
          <w:p w14:paraId="7535648E" w14:textId="510AEFB3" w:rsidR="00B9286A" w:rsidRDefault="00B9286A" w:rsidP="00ED2A56">
            <w:pPr>
              <w:spacing w:after="0"/>
              <w:jc w:val="center"/>
            </w:pPr>
            <w:r>
              <w:t>9</w:t>
            </w:r>
          </w:p>
        </w:tc>
      </w:tr>
      <w:tr w:rsidR="00B9286A" w14:paraId="70B6C13F" w14:textId="77777777" w:rsidTr="00ED2A56">
        <w:tc>
          <w:tcPr>
            <w:tcW w:w="6912" w:type="dxa"/>
          </w:tcPr>
          <w:p w14:paraId="1AF3E59D" w14:textId="77777777" w:rsidR="00B9286A" w:rsidRDefault="00B9286A" w:rsidP="00ED2A56">
            <w:pPr>
              <w:tabs>
                <w:tab w:val="left" w:pos="0"/>
              </w:tabs>
              <w:spacing w:after="0"/>
              <w:rPr>
                <w:smallCaps/>
              </w:rPr>
            </w:pPr>
            <w:r>
              <w:t>Járások, futások</w:t>
            </w:r>
          </w:p>
        </w:tc>
        <w:tc>
          <w:tcPr>
            <w:tcW w:w="2268" w:type="dxa"/>
            <w:vAlign w:val="center"/>
          </w:tcPr>
          <w:p w14:paraId="19BC87E9" w14:textId="35DE5AC5" w:rsidR="00B9286A" w:rsidRDefault="00B9286A" w:rsidP="00ED2A56">
            <w:pPr>
              <w:spacing w:after="0"/>
              <w:jc w:val="center"/>
            </w:pPr>
            <w:r>
              <w:t>15</w:t>
            </w:r>
          </w:p>
        </w:tc>
      </w:tr>
      <w:tr w:rsidR="00B9286A" w14:paraId="3C68A27F" w14:textId="77777777" w:rsidTr="00ED2A56">
        <w:tc>
          <w:tcPr>
            <w:tcW w:w="6912" w:type="dxa"/>
          </w:tcPr>
          <w:p w14:paraId="2E20724B" w14:textId="77777777" w:rsidR="00B9286A" w:rsidRDefault="00B9286A" w:rsidP="00ED2A56">
            <w:pPr>
              <w:spacing w:after="0"/>
              <w:rPr>
                <w:smallCaps/>
              </w:rPr>
            </w:pPr>
            <w:r>
              <w:t>Szökdelések, ugrások</w:t>
            </w:r>
          </w:p>
        </w:tc>
        <w:tc>
          <w:tcPr>
            <w:tcW w:w="2268" w:type="dxa"/>
            <w:vAlign w:val="center"/>
          </w:tcPr>
          <w:p w14:paraId="2DCD6A02" w14:textId="557EA48D" w:rsidR="00B9286A" w:rsidRDefault="00B9286A" w:rsidP="00ED2A56">
            <w:pPr>
              <w:spacing w:after="0"/>
              <w:jc w:val="center"/>
            </w:pPr>
            <w:r>
              <w:t>10</w:t>
            </w:r>
          </w:p>
        </w:tc>
      </w:tr>
      <w:tr w:rsidR="00B9286A" w14:paraId="78476E01" w14:textId="77777777" w:rsidTr="00ED2A56">
        <w:tc>
          <w:tcPr>
            <w:tcW w:w="6912" w:type="dxa"/>
          </w:tcPr>
          <w:p w14:paraId="152EBED3" w14:textId="77777777" w:rsidR="00B9286A" w:rsidRDefault="00B9286A" w:rsidP="00ED2A56">
            <w:pPr>
              <w:spacing w:after="0"/>
              <w:rPr>
                <w:smallCaps/>
              </w:rPr>
            </w:pPr>
            <w:r>
              <w:t>Dobások, ütések</w:t>
            </w:r>
          </w:p>
        </w:tc>
        <w:tc>
          <w:tcPr>
            <w:tcW w:w="2268" w:type="dxa"/>
            <w:vAlign w:val="center"/>
          </w:tcPr>
          <w:p w14:paraId="3D5B7294" w14:textId="5B613AF7" w:rsidR="00B9286A" w:rsidRDefault="00B9286A" w:rsidP="00ED2A56">
            <w:pPr>
              <w:spacing w:after="0"/>
              <w:jc w:val="center"/>
            </w:pPr>
            <w:r>
              <w:t>6</w:t>
            </w:r>
          </w:p>
        </w:tc>
      </w:tr>
      <w:tr w:rsidR="00B9286A" w14:paraId="48C581E5" w14:textId="77777777" w:rsidTr="00ED2A56">
        <w:tc>
          <w:tcPr>
            <w:tcW w:w="6912" w:type="dxa"/>
          </w:tcPr>
          <w:p w14:paraId="67541F30" w14:textId="77777777" w:rsidR="00B9286A" w:rsidRDefault="00B9286A" w:rsidP="00ED2A56">
            <w:pPr>
              <w:spacing w:after="0"/>
              <w:rPr>
                <w:smallCaps/>
              </w:rPr>
            </w:pPr>
            <w:r>
              <w:t>Támasz-, függés- és egyensúlygyakorlatok</w:t>
            </w:r>
          </w:p>
        </w:tc>
        <w:tc>
          <w:tcPr>
            <w:tcW w:w="2268" w:type="dxa"/>
            <w:vAlign w:val="center"/>
          </w:tcPr>
          <w:p w14:paraId="213D53D3" w14:textId="0CD1E975" w:rsidR="00B9286A" w:rsidRDefault="00B9286A" w:rsidP="00ED2A56">
            <w:pPr>
              <w:spacing w:after="0"/>
              <w:jc w:val="center"/>
            </w:pPr>
            <w:r>
              <w:t>9</w:t>
            </w:r>
          </w:p>
        </w:tc>
      </w:tr>
      <w:tr w:rsidR="00B9286A" w14:paraId="6CBE08F7" w14:textId="77777777" w:rsidTr="00ED2A56">
        <w:tc>
          <w:tcPr>
            <w:tcW w:w="6912" w:type="dxa"/>
          </w:tcPr>
          <w:p w14:paraId="5C150987" w14:textId="77777777" w:rsidR="00B9286A" w:rsidRDefault="00B9286A" w:rsidP="00ED2A56">
            <w:pPr>
              <w:spacing w:after="0"/>
              <w:rPr>
                <w:smallCaps/>
              </w:rPr>
            </w:pPr>
            <w:r>
              <w:t>Labdás gyakorlatok</w:t>
            </w:r>
          </w:p>
        </w:tc>
        <w:tc>
          <w:tcPr>
            <w:tcW w:w="2268" w:type="dxa"/>
            <w:vAlign w:val="center"/>
          </w:tcPr>
          <w:p w14:paraId="2E1B69FE" w14:textId="577A193D" w:rsidR="00B9286A" w:rsidRDefault="00B9286A" w:rsidP="00ED2A56">
            <w:pPr>
              <w:spacing w:after="0"/>
              <w:jc w:val="center"/>
            </w:pPr>
            <w:r>
              <w:t>11</w:t>
            </w:r>
          </w:p>
        </w:tc>
      </w:tr>
      <w:tr w:rsidR="00B9286A" w14:paraId="34277E8A" w14:textId="77777777" w:rsidTr="00ED2A56">
        <w:tc>
          <w:tcPr>
            <w:tcW w:w="6912" w:type="dxa"/>
          </w:tcPr>
          <w:p w14:paraId="516AE7D0" w14:textId="77777777" w:rsidR="00B9286A" w:rsidRDefault="00B9286A" w:rsidP="00ED2A56">
            <w:pPr>
              <w:spacing w:after="0"/>
              <w:rPr>
                <w:smallCaps/>
              </w:rPr>
            </w:pPr>
            <w:r>
              <w:t>Testnevelési és népi játékok</w:t>
            </w:r>
          </w:p>
        </w:tc>
        <w:tc>
          <w:tcPr>
            <w:tcW w:w="2268" w:type="dxa"/>
            <w:vAlign w:val="center"/>
          </w:tcPr>
          <w:p w14:paraId="0D4BE89D" w14:textId="38313B60" w:rsidR="00B9286A" w:rsidRDefault="00B9286A" w:rsidP="00ED2A56">
            <w:pPr>
              <w:spacing w:after="0"/>
              <w:jc w:val="center"/>
            </w:pPr>
            <w:r>
              <w:t>13</w:t>
            </w:r>
          </w:p>
        </w:tc>
      </w:tr>
      <w:tr w:rsidR="00B9286A" w14:paraId="4015856A" w14:textId="77777777" w:rsidTr="00ED2A56">
        <w:tc>
          <w:tcPr>
            <w:tcW w:w="6912" w:type="dxa"/>
          </w:tcPr>
          <w:p w14:paraId="6A2E541D" w14:textId="77777777" w:rsidR="00B9286A" w:rsidRDefault="00B9286A" w:rsidP="00ED2A56">
            <w:pPr>
              <w:spacing w:after="0"/>
              <w:rPr>
                <w:smallCaps/>
              </w:rPr>
            </w:pPr>
            <w:r>
              <w:t>Küzdőfeladatok és -játékok</w:t>
            </w:r>
          </w:p>
        </w:tc>
        <w:tc>
          <w:tcPr>
            <w:tcW w:w="2268" w:type="dxa"/>
            <w:vAlign w:val="center"/>
          </w:tcPr>
          <w:p w14:paraId="0E5DD087" w14:textId="7F4AB14F" w:rsidR="00B9286A" w:rsidRDefault="00B9286A" w:rsidP="00ED2A56">
            <w:pPr>
              <w:spacing w:after="0"/>
              <w:jc w:val="center"/>
            </w:pPr>
            <w:r>
              <w:t>7</w:t>
            </w:r>
          </w:p>
        </w:tc>
      </w:tr>
      <w:tr w:rsidR="00B9286A" w14:paraId="147C6EDB" w14:textId="77777777" w:rsidTr="00ED2A56">
        <w:tc>
          <w:tcPr>
            <w:tcW w:w="6912" w:type="dxa"/>
          </w:tcPr>
          <w:p w14:paraId="14ABFA18" w14:textId="77777777" w:rsidR="00B9286A" w:rsidRDefault="00B9286A" w:rsidP="00ED2A56">
            <w:pPr>
              <w:spacing w:after="0"/>
              <w:rPr>
                <w:smallCaps/>
              </w:rPr>
            </w:pPr>
            <w:r>
              <w:t>Foglalkozások alternatív környezetben</w:t>
            </w:r>
          </w:p>
        </w:tc>
        <w:tc>
          <w:tcPr>
            <w:tcW w:w="2268" w:type="dxa"/>
            <w:vAlign w:val="center"/>
          </w:tcPr>
          <w:p w14:paraId="24A6223E" w14:textId="774CEE42" w:rsidR="00B9286A" w:rsidRDefault="00A106F3" w:rsidP="00ED2A56">
            <w:pPr>
              <w:spacing w:after="0"/>
              <w:jc w:val="center"/>
            </w:pPr>
            <w:r>
              <w:t>19</w:t>
            </w:r>
          </w:p>
        </w:tc>
      </w:tr>
      <w:tr w:rsidR="00B9286A" w14:paraId="57468171" w14:textId="77777777" w:rsidTr="00ED2A56">
        <w:tc>
          <w:tcPr>
            <w:tcW w:w="6912" w:type="dxa"/>
          </w:tcPr>
          <w:p w14:paraId="04B5823B" w14:textId="77777777" w:rsidR="00B9286A" w:rsidRDefault="00B9286A" w:rsidP="00ED2A56">
            <w:pPr>
              <w:spacing w:after="0"/>
              <w:rPr>
                <w:smallCaps/>
              </w:rPr>
            </w:pPr>
            <w:r>
              <w:t>Úszás</w:t>
            </w:r>
          </w:p>
        </w:tc>
        <w:tc>
          <w:tcPr>
            <w:tcW w:w="2268" w:type="dxa"/>
            <w:vAlign w:val="center"/>
          </w:tcPr>
          <w:p w14:paraId="4251CD87" w14:textId="597B1287" w:rsidR="00B9286A" w:rsidRDefault="00A106F3" w:rsidP="00ED2A56">
            <w:pPr>
              <w:spacing w:after="0"/>
              <w:jc w:val="center"/>
            </w:pPr>
            <w:r>
              <w:t>72</w:t>
            </w:r>
          </w:p>
        </w:tc>
      </w:tr>
      <w:tr w:rsidR="00B9286A" w14:paraId="0F308F5C" w14:textId="77777777" w:rsidTr="00ED2A56">
        <w:tc>
          <w:tcPr>
            <w:tcW w:w="6912" w:type="dxa"/>
          </w:tcPr>
          <w:p w14:paraId="46E0BE3E" w14:textId="77777777" w:rsidR="00B9286A" w:rsidRDefault="00B9286A" w:rsidP="00ED2A56">
            <w:pPr>
              <w:spacing w:after="0"/>
              <w:jc w:val="right"/>
              <w:rPr>
                <w:b/>
                <w:color w:val="0070C0"/>
              </w:rPr>
            </w:pPr>
            <w:r>
              <w:rPr>
                <w:b/>
                <w:color w:val="0070C0"/>
              </w:rPr>
              <w:t>Összes óraszám:</w:t>
            </w:r>
          </w:p>
        </w:tc>
        <w:tc>
          <w:tcPr>
            <w:tcW w:w="2268" w:type="dxa"/>
          </w:tcPr>
          <w:p w14:paraId="36EF2378" w14:textId="5DAD102E" w:rsidR="00B9286A" w:rsidRDefault="00A106F3" w:rsidP="00ED2A56">
            <w:pPr>
              <w:spacing w:after="0"/>
              <w:jc w:val="center"/>
            </w:pPr>
            <w:r>
              <w:t>180</w:t>
            </w:r>
          </w:p>
        </w:tc>
      </w:tr>
    </w:tbl>
    <w:p w14:paraId="10E7725A" w14:textId="775247FD" w:rsidR="00B9286A" w:rsidRDefault="00B9286A" w:rsidP="000C0375">
      <w:r>
        <w:t>2. osztály</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268"/>
      </w:tblGrid>
      <w:tr w:rsidR="00B9286A" w14:paraId="3E75AD1E" w14:textId="77777777" w:rsidTr="00ED2A56">
        <w:tc>
          <w:tcPr>
            <w:tcW w:w="6912" w:type="dxa"/>
          </w:tcPr>
          <w:p w14:paraId="03F3E9AE" w14:textId="77777777" w:rsidR="00B9286A" w:rsidRDefault="00B9286A" w:rsidP="00ED2A56">
            <w:pPr>
              <w:spacing w:after="0"/>
              <w:rPr>
                <w:b/>
                <w:color w:val="0070C0"/>
              </w:rPr>
            </w:pPr>
            <w:r>
              <w:rPr>
                <w:b/>
                <w:color w:val="0070C0"/>
              </w:rPr>
              <w:t>Témakör neve</w:t>
            </w:r>
          </w:p>
        </w:tc>
        <w:tc>
          <w:tcPr>
            <w:tcW w:w="2268" w:type="dxa"/>
          </w:tcPr>
          <w:p w14:paraId="3F586DB6" w14:textId="77777777" w:rsidR="00B9286A" w:rsidRDefault="00B9286A" w:rsidP="00ED2A56">
            <w:pPr>
              <w:spacing w:after="0"/>
              <w:jc w:val="center"/>
              <w:rPr>
                <w:b/>
                <w:color w:val="0070C0"/>
              </w:rPr>
            </w:pPr>
            <w:r>
              <w:rPr>
                <w:b/>
                <w:color w:val="0070C0"/>
              </w:rPr>
              <w:t>Javasolt óraszám</w:t>
            </w:r>
          </w:p>
        </w:tc>
      </w:tr>
      <w:tr w:rsidR="00B9286A" w14:paraId="6BCEC059" w14:textId="77777777" w:rsidTr="00ED2A56">
        <w:tc>
          <w:tcPr>
            <w:tcW w:w="6912" w:type="dxa"/>
          </w:tcPr>
          <w:p w14:paraId="437F351C" w14:textId="77777777" w:rsidR="00B9286A" w:rsidRDefault="00B9286A" w:rsidP="00ED2A56">
            <w:pPr>
              <w:spacing w:after="0"/>
              <w:rPr>
                <w:smallCaps/>
              </w:rPr>
            </w:pPr>
            <w:r>
              <w:rPr>
                <w:color w:val="000000"/>
              </w:rPr>
              <w:t>Gimnasztika és rendgyakorlatok – prevenció, relaxáció</w:t>
            </w:r>
          </w:p>
        </w:tc>
        <w:tc>
          <w:tcPr>
            <w:tcW w:w="2268" w:type="dxa"/>
            <w:vAlign w:val="center"/>
          </w:tcPr>
          <w:p w14:paraId="02254B84" w14:textId="4E56E2C5" w:rsidR="00B9286A" w:rsidRDefault="00A106F3" w:rsidP="00ED2A56">
            <w:pPr>
              <w:spacing w:after="0"/>
              <w:jc w:val="center"/>
            </w:pPr>
            <w:r>
              <w:t>9</w:t>
            </w:r>
          </w:p>
        </w:tc>
      </w:tr>
      <w:tr w:rsidR="00B9286A" w14:paraId="4B860823" w14:textId="77777777" w:rsidTr="00ED2A56">
        <w:tc>
          <w:tcPr>
            <w:tcW w:w="6912" w:type="dxa"/>
          </w:tcPr>
          <w:p w14:paraId="75B5F56A" w14:textId="77777777" w:rsidR="00B9286A" w:rsidRDefault="00B9286A" w:rsidP="00ED2A56">
            <w:pPr>
              <w:spacing w:after="0"/>
              <w:rPr>
                <w:smallCaps/>
              </w:rPr>
            </w:pPr>
            <w:r>
              <w:t>Kúszások és mászások</w:t>
            </w:r>
          </w:p>
        </w:tc>
        <w:tc>
          <w:tcPr>
            <w:tcW w:w="2268" w:type="dxa"/>
            <w:vAlign w:val="center"/>
          </w:tcPr>
          <w:p w14:paraId="6094E79B" w14:textId="51AEFB56" w:rsidR="00B9286A" w:rsidRDefault="00A106F3" w:rsidP="00ED2A56">
            <w:pPr>
              <w:spacing w:after="0"/>
              <w:jc w:val="center"/>
            </w:pPr>
            <w:r>
              <w:t>9</w:t>
            </w:r>
          </w:p>
        </w:tc>
      </w:tr>
      <w:tr w:rsidR="00B9286A" w14:paraId="1F387FC0" w14:textId="77777777" w:rsidTr="00ED2A56">
        <w:tc>
          <w:tcPr>
            <w:tcW w:w="6912" w:type="dxa"/>
          </w:tcPr>
          <w:p w14:paraId="6FF316F4" w14:textId="77777777" w:rsidR="00B9286A" w:rsidRDefault="00B9286A" w:rsidP="00ED2A56">
            <w:pPr>
              <w:tabs>
                <w:tab w:val="left" w:pos="0"/>
              </w:tabs>
              <w:spacing w:after="0"/>
              <w:rPr>
                <w:smallCaps/>
              </w:rPr>
            </w:pPr>
            <w:r>
              <w:t>Járások, futások</w:t>
            </w:r>
          </w:p>
        </w:tc>
        <w:tc>
          <w:tcPr>
            <w:tcW w:w="2268" w:type="dxa"/>
            <w:vAlign w:val="center"/>
          </w:tcPr>
          <w:p w14:paraId="5BC49297" w14:textId="01A052B9" w:rsidR="00B9286A" w:rsidRDefault="00A106F3" w:rsidP="00ED2A56">
            <w:pPr>
              <w:spacing w:after="0"/>
              <w:jc w:val="center"/>
            </w:pPr>
            <w:r>
              <w:t>15</w:t>
            </w:r>
          </w:p>
        </w:tc>
      </w:tr>
      <w:tr w:rsidR="00B9286A" w14:paraId="76FC35B1" w14:textId="77777777" w:rsidTr="00ED2A56">
        <w:tc>
          <w:tcPr>
            <w:tcW w:w="6912" w:type="dxa"/>
          </w:tcPr>
          <w:p w14:paraId="5589BADF" w14:textId="77777777" w:rsidR="00B9286A" w:rsidRDefault="00B9286A" w:rsidP="00ED2A56">
            <w:pPr>
              <w:spacing w:after="0"/>
              <w:rPr>
                <w:smallCaps/>
              </w:rPr>
            </w:pPr>
            <w:r>
              <w:t>Szökdelések, ugrások</w:t>
            </w:r>
          </w:p>
        </w:tc>
        <w:tc>
          <w:tcPr>
            <w:tcW w:w="2268" w:type="dxa"/>
            <w:vAlign w:val="center"/>
          </w:tcPr>
          <w:p w14:paraId="1FD2D9DA" w14:textId="2DE63E1E" w:rsidR="00B9286A" w:rsidRDefault="00A106F3" w:rsidP="00ED2A56">
            <w:pPr>
              <w:spacing w:after="0"/>
              <w:jc w:val="center"/>
            </w:pPr>
            <w:r>
              <w:t>10</w:t>
            </w:r>
          </w:p>
        </w:tc>
      </w:tr>
      <w:tr w:rsidR="00B9286A" w14:paraId="314BF34E" w14:textId="77777777" w:rsidTr="00ED2A56">
        <w:tc>
          <w:tcPr>
            <w:tcW w:w="6912" w:type="dxa"/>
          </w:tcPr>
          <w:p w14:paraId="44A4BBAA" w14:textId="77777777" w:rsidR="00B9286A" w:rsidRDefault="00B9286A" w:rsidP="00ED2A56">
            <w:pPr>
              <w:spacing w:after="0"/>
              <w:rPr>
                <w:smallCaps/>
              </w:rPr>
            </w:pPr>
            <w:r>
              <w:t>Dobások, ütések</w:t>
            </w:r>
          </w:p>
        </w:tc>
        <w:tc>
          <w:tcPr>
            <w:tcW w:w="2268" w:type="dxa"/>
            <w:vAlign w:val="center"/>
          </w:tcPr>
          <w:p w14:paraId="7EC0460A" w14:textId="6BECFCA2" w:rsidR="00B9286A" w:rsidRDefault="00A106F3" w:rsidP="00ED2A56">
            <w:pPr>
              <w:spacing w:after="0"/>
              <w:jc w:val="center"/>
            </w:pPr>
            <w:r>
              <w:t>6</w:t>
            </w:r>
          </w:p>
        </w:tc>
      </w:tr>
      <w:tr w:rsidR="00B9286A" w14:paraId="1E9CEF96" w14:textId="77777777" w:rsidTr="00ED2A56">
        <w:tc>
          <w:tcPr>
            <w:tcW w:w="6912" w:type="dxa"/>
          </w:tcPr>
          <w:p w14:paraId="49C1D2F9" w14:textId="77777777" w:rsidR="00B9286A" w:rsidRDefault="00B9286A" w:rsidP="00ED2A56">
            <w:pPr>
              <w:spacing w:after="0"/>
              <w:rPr>
                <w:smallCaps/>
              </w:rPr>
            </w:pPr>
            <w:r>
              <w:t>Támasz-, függés- és egyensúlygyakorlatok</w:t>
            </w:r>
          </w:p>
        </w:tc>
        <w:tc>
          <w:tcPr>
            <w:tcW w:w="2268" w:type="dxa"/>
            <w:vAlign w:val="center"/>
          </w:tcPr>
          <w:p w14:paraId="2BC779EB" w14:textId="1AE09325" w:rsidR="00B9286A" w:rsidRDefault="00A106F3" w:rsidP="00ED2A56">
            <w:pPr>
              <w:spacing w:after="0"/>
              <w:jc w:val="center"/>
            </w:pPr>
            <w:r>
              <w:t>9</w:t>
            </w:r>
          </w:p>
        </w:tc>
      </w:tr>
      <w:tr w:rsidR="00B9286A" w14:paraId="5E93ED6B" w14:textId="77777777" w:rsidTr="00ED2A56">
        <w:tc>
          <w:tcPr>
            <w:tcW w:w="6912" w:type="dxa"/>
          </w:tcPr>
          <w:p w14:paraId="059FFE59" w14:textId="77777777" w:rsidR="00B9286A" w:rsidRDefault="00B9286A" w:rsidP="00ED2A56">
            <w:pPr>
              <w:spacing w:after="0"/>
              <w:rPr>
                <w:smallCaps/>
              </w:rPr>
            </w:pPr>
            <w:r>
              <w:t>Labdás gyakorlatok</w:t>
            </w:r>
          </w:p>
        </w:tc>
        <w:tc>
          <w:tcPr>
            <w:tcW w:w="2268" w:type="dxa"/>
            <w:vAlign w:val="center"/>
          </w:tcPr>
          <w:p w14:paraId="65ED604A" w14:textId="22399066" w:rsidR="00B9286A" w:rsidRDefault="00A106F3" w:rsidP="00ED2A56">
            <w:pPr>
              <w:spacing w:after="0"/>
              <w:jc w:val="center"/>
            </w:pPr>
            <w:r>
              <w:t>11</w:t>
            </w:r>
          </w:p>
        </w:tc>
      </w:tr>
      <w:tr w:rsidR="00B9286A" w14:paraId="4DC7D4DF" w14:textId="77777777" w:rsidTr="00ED2A56">
        <w:tc>
          <w:tcPr>
            <w:tcW w:w="6912" w:type="dxa"/>
          </w:tcPr>
          <w:p w14:paraId="6C080958" w14:textId="77777777" w:rsidR="00B9286A" w:rsidRDefault="00B9286A" w:rsidP="00ED2A56">
            <w:pPr>
              <w:spacing w:after="0"/>
              <w:rPr>
                <w:smallCaps/>
              </w:rPr>
            </w:pPr>
            <w:r>
              <w:t>Testnevelési és népi játékok</w:t>
            </w:r>
          </w:p>
        </w:tc>
        <w:tc>
          <w:tcPr>
            <w:tcW w:w="2268" w:type="dxa"/>
            <w:vAlign w:val="center"/>
          </w:tcPr>
          <w:p w14:paraId="0B5B6F41" w14:textId="4835F7EA" w:rsidR="00B9286A" w:rsidRDefault="00A106F3" w:rsidP="00ED2A56">
            <w:pPr>
              <w:spacing w:after="0"/>
              <w:jc w:val="center"/>
            </w:pPr>
            <w:r>
              <w:t>13</w:t>
            </w:r>
          </w:p>
        </w:tc>
      </w:tr>
      <w:tr w:rsidR="00B9286A" w14:paraId="02013579" w14:textId="77777777" w:rsidTr="00ED2A56">
        <w:tc>
          <w:tcPr>
            <w:tcW w:w="6912" w:type="dxa"/>
          </w:tcPr>
          <w:p w14:paraId="063E5B10" w14:textId="77777777" w:rsidR="00B9286A" w:rsidRDefault="00B9286A" w:rsidP="00ED2A56">
            <w:pPr>
              <w:spacing w:after="0"/>
              <w:rPr>
                <w:smallCaps/>
              </w:rPr>
            </w:pPr>
            <w:r>
              <w:t>Küzdőfeladatok és -játékok</w:t>
            </w:r>
          </w:p>
        </w:tc>
        <w:tc>
          <w:tcPr>
            <w:tcW w:w="2268" w:type="dxa"/>
            <w:vAlign w:val="center"/>
          </w:tcPr>
          <w:p w14:paraId="21382571" w14:textId="57997CAF" w:rsidR="00B9286A" w:rsidRDefault="00A106F3" w:rsidP="00ED2A56">
            <w:pPr>
              <w:spacing w:after="0"/>
              <w:jc w:val="center"/>
            </w:pPr>
            <w:r>
              <w:t>7</w:t>
            </w:r>
          </w:p>
        </w:tc>
      </w:tr>
      <w:tr w:rsidR="00B9286A" w14:paraId="79C31816" w14:textId="77777777" w:rsidTr="00ED2A56">
        <w:tc>
          <w:tcPr>
            <w:tcW w:w="6912" w:type="dxa"/>
          </w:tcPr>
          <w:p w14:paraId="036D1922" w14:textId="77777777" w:rsidR="00B9286A" w:rsidRDefault="00B9286A" w:rsidP="00ED2A56">
            <w:pPr>
              <w:spacing w:after="0"/>
              <w:rPr>
                <w:smallCaps/>
              </w:rPr>
            </w:pPr>
            <w:r>
              <w:t>Foglalkozások alternatív környezetben</w:t>
            </w:r>
          </w:p>
        </w:tc>
        <w:tc>
          <w:tcPr>
            <w:tcW w:w="2268" w:type="dxa"/>
            <w:vAlign w:val="center"/>
          </w:tcPr>
          <w:p w14:paraId="0B69ED59" w14:textId="1966EFF9" w:rsidR="00B9286A" w:rsidRDefault="00A106F3" w:rsidP="00ED2A56">
            <w:pPr>
              <w:spacing w:after="0"/>
              <w:jc w:val="center"/>
            </w:pPr>
            <w:r>
              <w:t>19</w:t>
            </w:r>
          </w:p>
        </w:tc>
      </w:tr>
      <w:tr w:rsidR="00B9286A" w14:paraId="55D9BE49" w14:textId="77777777" w:rsidTr="00ED2A56">
        <w:tc>
          <w:tcPr>
            <w:tcW w:w="6912" w:type="dxa"/>
          </w:tcPr>
          <w:p w14:paraId="4C7FF561" w14:textId="77777777" w:rsidR="00B9286A" w:rsidRDefault="00B9286A" w:rsidP="00ED2A56">
            <w:pPr>
              <w:spacing w:after="0"/>
              <w:rPr>
                <w:smallCaps/>
              </w:rPr>
            </w:pPr>
            <w:r>
              <w:lastRenderedPageBreak/>
              <w:t>Úszás</w:t>
            </w:r>
          </w:p>
        </w:tc>
        <w:tc>
          <w:tcPr>
            <w:tcW w:w="2268" w:type="dxa"/>
            <w:vAlign w:val="center"/>
          </w:tcPr>
          <w:p w14:paraId="63F55564" w14:textId="387B46D0" w:rsidR="00B9286A" w:rsidRDefault="00A106F3" w:rsidP="00ED2A56">
            <w:pPr>
              <w:spacing w:after="0"/>
              <w:jc w:val="center"/>
            </w:pPr>
            <w:r>
              <w:t>72</w:t>
            </w:r>
          </w:p>
        </w:tc>
      </w:tr>
      <w:tr w:rsidR="00B9286A" w14:paraId="504A2AB4" w14:textId="77777777" w:rsidTr="00ED2A56">
        <w:tc>
          <w:tcPr>
            <w:tcW w:w="6912" w:type="dxa"/>
          </w:tcPr>
          <w:p w14:paraId="1D65D202" w14:textId="77777777" w:rsidR="00B9286A" w:rsidRDefault="00B9286A" w:rsidP="00ED2A56">
            <w:pPr>
              <w:spacing w:after="0"/>
              <w:jc w:val="right"/>
              <w:rPr>
                <w:b/>
                <w:color w:val="0070C0"/>
              </w:rPr>
            </w:pPr>
            <w:r>
              <w:rPr>
                <w:b/>
                <w:color w:val="0070C0"/>
              </w:rPr>
              <w:t>Összes óraszám:</w:t>
            </w:r>
          </w:p>
        </w:tc>
        <w:tc>
          <w:tcPr>
            <w:tcW w:w="2268" w:type="dxa"/>
          </w:tcPr>
          <w:p w14:paraId="6636683F" w14:textId="78770918" w:rsidR="00B9286A" w:rsidRDefault="00A106F3" w:rsidP="00ED2A56">
            <w:pPr>
              <w:spacing w:after="0"/>
              <w:jc w:val="center"/>
            </w:pPr>
            <w:r>
              <w:t>180</w:t>
            </w:r>
          </w:p>
        </w:tc>
      </w:tr>
    </w:tbl>
    <w:p w14:paraId="592BE4C3" w14:textId="77777777" w:rsidR="00B9286A" w:rsidRDefault="00B9286A" w:rsidP="000C0375"/>
    <w:p w14:paraId="4ED82736" w14:textId="1BA4F67C" w:rsidR="000C0375" w:rsidRDefault="000C0375" w:rsidP="000C0375">
      <w:r w:rsidRPr="00FC1B3A">
        <w:t xml:space="preserve">A </w:t>
      </w:r>
      <w:proofErr w:type="spellStart"/>
      <w:r w:rsidRPr="00FC1B3A">
        <w:t>gyógytestnevelő</w:t>
      </w:r>
      <w:proofErr w:type="spellEnd"/>
      <w:r w:rsidRPr="00FC1B3A">
        <w:t xml:space="preserve"> tanárok a helyi tanterv (tanmenet) készítésekor a „Gyógytestnevelés” témakör óraszámát az adott intézményben gyógytestnevelés</w:t>
      </w:r>
      <w:r w:rsidR="003B00FA" w:rsidRPr="00FC1B3A">
        <w:t>-</w:t>
      </w:r>
      <w:r w:rsidRPr="00FC1B3A">
        <w:t>órára szánt éves óraszám 30</w:t>
      </w:r>
      <w:r w:rsidR="003B00FA" w:rsidRPr="00FC1B3A">
        <w:t>–</w:t>
      </w:r>
      <w:r w:rsidRPr="00FC1B3A">
        <w:t>50%-</w:t>
      </w:r>
      <w:r w:rsidR="003B00FA" w:rsidRPr="00FC1B3A">
        <w:t>á</w:t>
      </w:r>
      <w:r w:rsidRPr="00FC1B3A">
        <w:t>ban állapíthatják meg</w:t>
      </w:r>
      <w:r w:rsidR="003B00FA" w:rsidRPr="00FC1B3A">
        <w:t>,</w:t>
      </w:r>
      <w:r w:rsidRPr="00FC1B3A">
        <w:t xml:space="preserve"> a többi témakör óraszámának terhére. A</w:t>
      </w:r>
      <w:r w:rsidR="003B00FA" w:rsidRPr="00FC1B3A">
        <w:t xml:space="preserve"> </w:t>
      </w:r>
      <w:proofErr w:type="spellStart"/>
      <w:r w:rsidR="003B00FA" w:rsidRPr="00FC1B3A">
        <w:t>gyógytestnevelő</w:t>
      </w:r>
      <w:proofErr w:type="spellEnd"/>
      <w:r w:rsidR="003B00FA" w:rsidRPr="00FC1B3A">
        <w:t xml:space="preserve"> tanár a</w:t>
      </w:r>
      <w:r w:rsidRPr="00FC1B3A">
        <w:t xml:space="preserve"> „Gyógytestnevelés” témakör óraszámát</w:t>
      </w:r>
      <w:r w:rsidR="003B00FA" w:rsidRPr="00FC1B3A">
        <w:t>,</w:t>
      </w:r>
      <w:r w:rsidRPr="00FC1B3A">
        <w:t xml:space="preserve"> illetve az egyes témakörök óraszámcsökkentésének mértékét a gyógytestnevelésen részt</w:t>
      </w:r>
      <w:r w:rsidR="003B00FA" w:rsidRPr="00FC1B3A">
        <w:t xml:space="preserve"> </w:t>
      </w:r>
      <w:r w:rsidRPr="00FC1B3A">
        <w:t>vevő tanulók betegségének, elváltozásának figyelembevételével határozza meg.</w:t>
      </w:r>
    </w:p>
    <w:p w14:paraId="556510FE" w14:textId="77777777" w:rsidR="000C0375" w:rsidRDefault="000C0375" w:rsidP="000C0375">
      <w:pPr>
        <w:pBdr>
          <w:top w:val="nil"/>
          <w:left w:val="nil"/>
          <w:bottom w:val="nil"/>
          <w:right w:val="nil"/>
          <w:between w:val="nil"/>
        </w:pBdr>
        <w:spacing w:before="480" w:after="0" w:line="240" w:lineRule="auto"/>
        <w:jc w:val="left"/>
        <w:rPr>
          <w:rFonts w:ascii="Cambria" w:eastAsia="Cambria" w:hAnsi="Cambria" w:cs="Cambria"/>
          <w:color w:val="2E75B5"/>
          <w:sz w:val="24"/>
          <w:szCs w:val="24"/>
        </w:rPr>
      </w:pPr>
      <w:r>
        <w:rPr>
          <w:rFonts w:ascii="Cambria" w:eastAsia="Cambria" w:hAnsi="Cambria" w:cs="Cambria"/>
          <w:b/>
          <w:smallCaps/>
          <w:color w:val="0070C0"/>
          <w:sz w:val="24"/>
          <w:szCs w:val="24"/>
        </w:rPr>
        <w:t xml:space="preserve">Témakör: </w:t>
      </w:r>
      <w:r>
        <w:rPr>
          <w:rFonts w:ascii="Cambria" w:eastAsia="Cambria" w:hAnsi="Cambria" w:cs="Cambria"/>
          <w:b/>
          <w:color w:val="000000"/>
          <w:sz w:val="24"/>
          <w:szCs w:val="24"/>
        </w:rPr>
        <w:t>Gimnasztika és rendgyakorlatok – prevenció, relaxáció</w:t>
      </w:r>
      <w:r>
        <w:rPr>
          <w:rFonts w:ascii="Cambria" w:eastAsia="Cambria" w:hAnsi="Cambria" w:cs="Cambria"/>
          <w:color w:val="000000"/>
          <w:sz w:val="24"/>
          <w:szCs w:val="24"/>
        </w:rPr>
        <w:t xml:space="preserve"> </w:t>
      </w:r>
    </w:p>
    <w:p w14:paraId="2149B9F7" w14:textId="0BF84FC9" w:rsidR="000C0375" w:rsidRDefault="000C0375" w:rsidP="000C0375">
      <w:pPr>
        <w:rPr>
          <w:rFonts w:ascii="Cambria" w:eastAsia="Cambria" w:hAnsi="Cambria" w:cs="Cambria"/>
          <w:b/>
          <w:color w:val="000000"/>
        </w:rPr>
      </w:pPr>
      <w:r>
        <w:rPr>
          <w:rFonts w:ascii="Cambria" w:eastAsia="Cambria" w:hAnsi="Cambria" w:cs="Cambria"/>
          <w:b/>
          <w:smallCaps/>
          <w:color w:val="0070C0"/>
        </w:rPr>
        <w:t xml:space="preserve">Javasolt óraszám: </w:t>
      </w:r>
      <w:r w:rsidR="00A106F3">
        <w:rPr>
          <w:rFonts w:ascii="Cambria" w:eastAsia="Cambria" w:hAnsi="Cambria" w:cs="Cambria"/>
          <w:b/>
          <w:color w:val="000000"/>
        </w:rPr>
        <w:t>18</w:t>
      </w:r>
      <w:r>
        <w:rPr>
          <w:rFonts w:ascii="Cambria" w:eastAsia="Cambria" w:hAnsi="Cambria" w:cs="Cambria"/>
          <w:b/>
          <w:color w:val="000000"/>
        </w:rPr>
        <w:t xml:space="preserve"> óra</w:t>
      </w:r>
    </w:p>
    <w:p w14:paraId="2ECC1A1E" w14:textId="77777777" w:rsidR="00544F9B" w:rsidRDefault="00544F9B" w:rsidP="00544F9B">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14:paraId="6712CF3B" w14:textId="77777777" w:rsidR="00544F9B" w:rsidRDefault="00544F9B" w:rsidP="00544F9B">
      <w:pPr>
        <w:spacing w:after="0"/>
        <w:rPr>
          <w:b/>
        </w:rPr>
      </w:pPr>
      <w:r>
        <w:rPr>
          <w:b/>
        </w:rPr>
        <w:t>A témakör tanulása hozzájárul ahhoz, hogy a tanuló a nevelési-oktatási szakasz végére:</w:t>
      </w:r>
    </w:p>
    <w:p w14:paraId="57A4FE92" w14:textId="77777777" w:rsidR="00544F9B" w:rsidRPr="0057318D" w:rsidRDefault="00544F9B" w:rsidP="00AE3084">
      <w:pPr>
        <w:numPr>
          <w:ilvl w:val="0"/>
          <w:numId w:val="52"/>
        </w:numPr>
        <w:pBdr>
          <w:top w:val="nil"/>
          <w:left w:val="nil"/>
          <w:bottom w:val="nil"/>
          <w:right w:val="nil"/>
          <w:between w:val="nil"/>
        </w:pBdr>
        <w:spacing w:after="0"/>
        <w:ind w:left="357" w:hanging="357"/>
      </w:pPr>
      <w:r w:rsidRPr="0057318D">
        <w:rPr>
          <w:color w:val="000000"/>
        </w:rPr>
        <w:t>a funkcionális hely- és helyzetváltoztató mozgásformáinak kombinációit változó feltételek között koordináltan hajtja végre;</w:t>
      </w:r>
    </w:p>
    <w:p w14:paraId="6FC715B5" w14:textId="77777777" w:rsidR="00544F9B" w:rsidRPr="0057318D" w:rsidRDefault="00544F9B" w:rsidP="00AE3084">
      <w:pPr>
        <w:numPr>
          <w:ilvl w:val="0"/>
          <w:numId w:val="52"/>
        </w:numPr>
        <w:pBdr>
          <w:top w:val="nil"/>
          <w:left w:val="nil"/>
          <w:bottom w:val="nil"/>
          <w:right w:val="nil"/>
          <w:between w:val="nil"/>
        </w:pBdr>
        <w:ind w:left="357" w:hanging="357"/>
      </w:pPr>
      <w:r w:rsidRPr="0057318D">
        <w:rPr>
          <w:color w:val="000000"/>
        </w:rPr>
        <w:t>tanári segítséggel megvalósít a biomechanikailag helyes testtartás kialakítását elősegítő gyakorlatokat.</w:t>
      </w:r>
    </w:p>
    <w:p w14:paraId="4398A575" w14:textId="77777777" w:rsidR="00544F9B" w:rsidRDefault="00544F9B" w:rsidP="00544F9B">
      <w:pPr>
        <w:spacing w:after="0"/>
        <w:ind w:left="66"/>
        <w:rPr>
          <w:b/>
        </w:rPr>
      </w:pPr>
      <w:r>
        <w:rPr>
          <w:b/>
        </w:rPr>
        <w:t>A témakör tanulása eredményeként a tanuló:</w:t>
      </w:r>
    </w:p>
    <w:p w14:paraId="52105823" w14:textId="77777777" w:rsidR="00544F9B" w:rsidRPr="0057318D" w:rsidRDefault="00544F9B" w:rsidP="00AE3084">
      <w:pPr>
        <w:numPr>
          <w:ilvl w:val="0"/>
          <w:numId w:val="52"/>
        </w:numPr>
        <w:pBdr>
          <w:top w:val="nil"/>
          <w:left w:val="nil"/>
          <w:bottom w:val="nil"/>
          <w:right w:val="nil"/>
          <w:between w:val="nil"/>
        </w:pBdr>
        <w:ind w:left="357" w:hanging="357"/>
      </w:pPr>
      <w:r w:rsidRPr="006100DC">
        <w:t>ismeri a helyes testtartás egészségre gyakorolt pozitív hatásait.</w:t>
      </w:r>
    </w:p>
    <w:p w14:paraId="796A6B15" w14:textId="203C98FF"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14:paraId="029AFF97" w14:textId="77777777" w:rsidR="000C0375" w:rsidRPr="003151B1" w:rsidRDefault="000C0375" w:rsidP="003151B1">
      <w:pPr>
        <w:pStyle w:val="Listaszerbekezds"/>
      </w:pPr>
      <w:r w:rsidRPr="003151B1">
        <w:t>A leggyakrabban alkalmazott statikus és dinamikus gimnasztikai elemek elnevezésének, végrehajtásának megismerése</w:t>
      </w:r>
    </w:p>
    <w:p w14:paraId="0F4BFA2F" w14:textId="15221585" w:rsidR="000C0375" w:rsidRPr="003151B1" w:rsidRDefault="000C0375" w:rsidP="003151B1">
      <w:pPr>
        <w:pStyle w:val="Listaszerbekezds"/>
      </w:pPr>
      <w:r w:rsidRPr="003151B1">
        <w:t>2-4 ütemű szabad-, társas és kézi</w:t>
      </w:r>
      <w:r w:rsidR="00E440DF">
        <w:t xml:space="preserve"> </w:t>
      </w:r>
      <w:r w:rsidRPr="003151B1">
        <w:t>szergyakorlatok bemutatás utáni pontos és rendszeres végrehajtása</w:t>
      </w:r>
    </w:p>
    <w:p w14:paraId="70C984A3" w14:textId="77777777" w:rsidR="000C0375" w:rsidRPr="003151B1" w:rsidRDefault="000C0375" w:rsidP="003151B1">
      <w:pPr>
        <w:pStyle w:val="Listaszerbekezds"/>
      </w:pPr>
      <w:r w:rsidRPr="003151B1">
        <w:t>Alakzatok megismerése (oszlop-, sor-, vonal-, kör- és szétszórt alakzat) és alkalmazó gyakorlása</w:t>
      </w:r>
    </w:p>
    <w:p w14:paraId="7DF24E75" w14:textId="77777777" w:rsidR="000C0375" w:rsidRPr="003151B1" w:rsidRDefault="000C0375" w:rsidP="003151B1">
      <w:pPr>
        <w:pStyle w:val="Listaszerbekezds"/>
      </w:pPr>
      <w:r w:rsidRPr="003151B1">
        <w:t>Menet- és futásgyakorlatok különböző alakzatokban</w:t>
      </w:r>
    </w:p>
    <w:p w14:paraId="53B8D869" w14:textId="57A03DB2" w:rsidR="000C0375" w:rsidRPr="003151B1" w:rsidRDefault="000C0375" w:rsidP="003151B1">
      <w:pPr>
        <w:pStyle w:val="Listaszerbekezds"/>
      </w:pPr>
      <w:r w:rsidRPr="003151B1">
        <w:t>Mozgékonyság, hajlékonyság fejlesztése statikus és dinamikus szabad-, társas és kézi</w:t>
      </w:r>
      <w:r w:rsidR="00E440DF">
        <w:t xml:space="preserve"> </w:t>
      </w:r>
      <w:r w:rsidRPr="003151B1">
        <w:t>szergyakorlatokkal</w:t>
      </w:r>
    </w:p>
    <w:p w14:paraId="7553225C" w14:textId="77777777" w:rsidR="000C0375" w:rsidRPr="003151B1" w:rsidRDefault="000C0375" w:rsidP="003151B1">
      <w:pPr>
        <w:pStyle w:val="Listaszerbekezds"/>
      </w:pPr>
      <w:r w:rsidRPr="003151B1">
        <w:t>A biológiailag helyes testtartás és testséma kialakulását elősegítő gyakorlatok elsajátítása, gyakorlása</w:t>
      </w:r>
    </w:p>
    <w:p w14:paraId="115A2B0C" w14:textId="77777777" w:rsidR="000C0375" w:rsidRPr="003151B1" w:rsidRDefault="000C0375" w:rsidP="003151B1">
      <w:pPr>
        <w:pStyle w:val="Listaszerbekezds"/>
      </w:pPr>
      <w:r w:rsidRPr="003151B1">
        <w:t>A tartó- és mozgatórendszer izomzatának erősítését szolgáló gyakorlatok helyes végrehajtása</w:t>
      </w:r>
    </w:p>
    <w:p w14:paraId="4B321625" w14:textId="77777777" w:rsidR="000C0375" w:rsidRPr="003151B1" w:rsidRDefault="000C0375" w:rsidP="003151B1">
      <w:pPr>
        <w:pStyle w:val="Listaszerbekezds"/>
      </w:pPr>
      <w:r w:rsidRPr="003151B1">
        <w:t>A gyakorlatvezetési módszerek megértése, a gyakorlatok tanári utasításoknak megfelelő végrehajtása</w:t>
      </w:r>
    </w:p>
    <w:p w14:paraId="5B88586A" w14:textId="77777777"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14:paraId="18B4C595" w14:textId="23FA8159" w:rsidR="000C0375" w:rsidRPr="00AE3084" w:rsidRDefault="00A236CE" w:rsidP="00AE3084">
      <w:pPr>
        <w:pBdr>
          <w:top w:val="nil"/>
          <w:left w:val="nil"/>
          <w:bottom w:val="nil"/>
          <w:right w:val="nil"/>
          <w:between w:val="nil"/>
        </w:pBdr>
        <w:rPr>
          <w:color w:val="000000"/>
        </w:rPr>
      </w:pPr>
      <w:r w:rsidRPr="00AE3084">
        <w:rPr>
          <w:color w:val="000000"/>
        </w:rPr>
        <w:t>m</w:t>
      </w:r>
      <w:r w:rsidR="000C0375" w:rsidRPr="00AE3084">
        <w:rPr>
          <w:color w:val="000000"/>
        </w:rPr>
        <w:t>enet- és futásgyakorlatok</w:t>
      </w:r>
      <w:r w:rsidRPr="00AE3084">
        <w:rPr>
          <w:color w:val="000000"/>
        </w:rPr>
        <w:t>;</w:t>
      </w:r>
      <w:r w:rsidR="000C0375" w:rsidRPr="00AE3084">
        <w:rPr>
          <w:color w:val="000000"/>
        </w:rPr>
        <w:t xml:space="preserve"> oszlop-, sor-, kör-, szétszórt alakzat</w:t>
      </w:r>
      <w:r w:rsidRPr="00AE3084">
        <w:rPr>
          <w:color w:val="000000"/>
        </w:rPr>
        <w:t>;</w:t>
      </w:r>
      <w:r w:rsidR="000C0375" w:rsidRPr="00AE3084">
        <w:rPr>
          <w:color w:val="000000"/>
        </w:rPr>
        <w:t xml:space="preserve"> botgyakorlat, babzsákgyakorlat, labdagyakorlat, karikagyakorlat, ugrókötél-gyakorlat, utasítás, szóban közlés, bemutatás, bemutattatás, statikus gyakorlatelemek elnevezései</w:t>
      </w:r>
    </w:p>
    <w:p w14:paraId="468557FA" w14:textId="63E80103" w:rsidR="000C0375" w:rsidRDefault="000C0375" w:rsidP="000C0375">
      <w:r>
        <w:rPr>
          <w:rFonts w:ascii="Cambria" w:eastAsia="Cambria" w:hAnsi="Cambria" w:cs="Cambria"/>
          <w:b/>
          <w:color w:val="0070C0"/>
        </w:rPr>
        <w:t>A gyógytestnevelés-órán</w:t>
      </w:r>
      <w:r>
        <w:rPr>
          <w:rFonts w:ascii="Cambria" w:eastAsia="Cambria" w:hAnsi="Cambria" w:cs="Cambria"/>
          <w:color w:val="0070C0"/>
        </w:rPr>
        <w:t xml:space="preserve"> </w:t>
      </w:r>
      <w:r>
        <w:t>a gimnasztikai gyakorlatok során a tanulók megismerik és elsajátítják azokat a gyakorlatelemeket, 2-4 ütemű gyakorlatokat, amelyek az elváltozásuk, betegségük pozitív irányú megváltozását elősegítő izmokat erősíti, illetve nyújtja, továbbá hozzájárulnak a biológiailag helyes testtartás és a helyes légzéstechnika kialakításához.</w:t>
      </w:r>
    </w:p>
    <w:p w14:paraId="048CD93B" w14:textId="77777777" w:rsidR="000C0375" w:rsidRDefault="000C0375" w:rsidP="000C0375">
      <w:pPr>
        <w:spacing w:before="480" w:after="0"/>
        <w:ind w:left="1066" w:hanging="1066"/>
        <w:rPr>
          <w:sz w:val="24"/>
          <w:szCs w:val="24"/>
        </w:rPr>
      </w:pPr>
      <w:r>
        <w:rPr>
          <w:rFonts w:ascii="Cambria" w:eastAsia="Cambria" w:hAnsi="Cambria" w:cs="Cambria"/>
          <w:b/>
          <w:smallCaps/>
          <w:color w:val="0070C0"/>
          <w:sz w:val="24"/>
          <w:szCs w:val="24"/>
        </w:rPr>
        <w:lastRenderedPageBreak/>
        <w:t xml:space="preserve">Témakör: </w:t>
      </w:r>
      <w:r>
        <w:rPr>
          <w:rFonts w:ascii="Cambria" w:eastAsia="Cambria" w:hAnsi="Cambria" w:cs="Cambria"/>
          <w:b/>
          <w:sz w:val="24"/>
          <w:szCs w:val="24"/>
        </w:rPr>
        <w:t>Kúszások és mászások</w:t>
      </w:r>
    </w:p>
    <w:p w14:paraId="2A7663E2" w14:textId="2A45DC14" w:rsidR="000C0375" w:rsidRDefault="000C0375" w:rsidP="000C0375">
      <w:pPr>
        <w:rPr>
          <w:rFonts w:ascii="Cambria" w:eastAsia="Cambria" w:hAnsi="Cambria" w:cs="Cambria"/>
          <w:b/>
        </w:rPr>
      </w:pPr>
      <w:r>
        <w:rPr>
          <w:rFonts w:ascii="Cambria" w:eastAsia="Cambria" w:hAnsi="Cambria" w:cs="Cambria"/>
          <w:b/>
          <w:smallCaps/>
          <w:color w:val="0070C0"/>
        </w:rPr>
        <w:t xml:space="preserve">Javasolt óraszám: </w:t>
      </w:r>
      <w:r w:rsidR="00A106F3">
        <w:rPr>
          <w:rFonts w:ascii="Cambria" w:eastAsia="Cambria" w:hAnsi="Cambria" w:cs="Cambria"/>
          <w:b/>
        </w:rPr>
        <w:t>18</w:t>
      </w:r>
      <w:r>
        <w:rPr>
          <w:rFonts w:ascii="Cambria" w:eastAsia="Cambria" w:hAnsi="Cambria" w:cs="Cambria"/>
          <w:b/>
        </w:rPr>
        <w:t xml:space="preserve"> óra</w:t>
      </w:r>
    </w:p>
    <w:p w14:paraId="472A7C7D" w14:textId="77777777" w:rsidR="00544F9B" w:rsidRDefault="00544F9B" w:rsidP="00544F9B">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14:paraId="43F68F44" w14:textId="77777777" w:rsidR="00544F9B" w:rsidRDefault="00544F9B" w:rsidP="00544F9B">
      <w:pPr>
        <w:spacing w:after="0"/>
        <w:rPr>
          <w:b/>
        </w:rPr>
      </w:pPr>
      <w:r>
        <w:rPr>
          <w:b/>
        </w:rPr>
        <w:t>A témakör tanulása hozzájárul ahhoz, hogy a tanuló a nevelési-oktatási szakasz végére:</w:t>
      </w:r>
    </w:p>
    <w:p w14:paraId="64E304F5" w14:textId="77777777" w:rsidR="00544F9B" w:rsidRPr="0057318D" w:rsidRDefault="00544F9B" w:rsidP="00AE3084">
      <w:pPr>
        <w:numPr>
          <w:ilvl w:val="0"/>
          <w:numId w:val="166"/>
        </w:numPr>
        <w:spacing w:after="0"/>
        <w:ind w:left="357" w:hanging="357"/>
      </w:pPr>
      <w:r w:rsidRPr="0057318D">
        <w:t>a funkcionális hely- és helyzetváltoztató mozgásformáinak kombinációit változó feltételek között koordináltan hajtja végre;</w:t>
      </w:r>
    </w:p>
    <w:p w14:paraId="7442225D" w14:textId="77777777" w:rsidR="00544F9B" w:rsidRPr="0057318D" w:rsidRDefault="00544F9B" w:rsidP="00AE3084">
      <w:pPr>
        <w:numPr>
          <w:ilvl w:val="0"/>
          <w:numId w:val="166"/>
        </w:numPr>
        <w:pBdr>
          <w:top w:val="nil"/>
          <w:left w:val="nil"/>
          <w:bottom w:val="nil"/>
          <w:right w:val="nil"/>
          <w:between w:val="nil"/>
        </w:pBdr>
        <w:ind w:left="357" w:hanging="357"/>
      </w:pPr>
      <w:r w:rsidRPr="0057318D">
        <w:t>tanári segítséggel megvalósít a biomechanikailag helyes testtartás kialakítását elősegítő gyakorlatokat.</w:t>
      </w:r>
    </w:p>
    <w:p w14:paraId="282D3130" w14:textId="77777777" w:rsidR="00544F9B" w:rsidRDefault="00544F9B" w:rsidP="00544F9B">
      <w:pPr>
        <w:spacing w:after="0"/>
        <w:ind w:left="66"/>
        <w:rPr>
          <w:b/>
        </w:rPr>
      </w:pPr>
      <w:r>
        <w:rPr>
          <w:b/>
        </w:rPr>
        <w:t>A témakör tanulása eredményeként a tanuló:</w:t>
      </w:r>
    </w:p>
    <w:p w14:paraId="32A24FFF" w14:textId="6E6319F0" w:rsidR="00544F9B" w:rsidRDefault="00544F9B" w:rsidP="00AE3084">
      <w:pPr>
        <w:numPr>
          <w:ilvl w:val="0"/>
          <w:numId w:val="135"/>
        </w:numPr>
        <w:spacing w:after="0"/>
        <w:ind w:left="357" w:hanging="357"/>
      </w:pPr>
      <w:r w:rsidRPr="006100DC">
        <w:t>mozgásműveltsége szintjénél fogva pontosan hajtja végre a keresztező mozgásokat;</w:t>
      </w:r>
    </w:p>
    <w:p w14:paraId="122D4F71" w14:textId="3A323183"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14:paraId="6F4D66C2" w14:textId="77777777" w:rsidR="000C0375" w:rsidRPr="003151B1" w:rsidRDefault="000C0375" w:rsidP="003151B1">
      <w:pPr>
        <w:pStyle w:val="Listaszerbekezds"/>
      </w:pPr>
      <w:r w:rsidRPr="003151B1">
        <w:t>A kúszások, mászások alapvető balesetvédelmi szabályainak megismerése</w:t>
      </w:r>
    </w:p>
    <w:p w14:paraId="076C0FF9" w14:textId="77777777" w:rsidR="000C0375" w:rsidRPr="003151B1" w:rsidRDefault="000C0375" w:rsidP="003151B1">
      <w:pPr>
        <w:pStyle w:val="Listaszerbekezds"/>
      </w:pPr>
      <w:r w:rsidRPr="003151B1">
        <w:t>Kúszások, mászások ellentétes, majd azonos oldali kar-láb használattal előre, hátra, oldalra vagy egyéb meghatározott útvonalon, különböző támasztávolságokkal és mozgássebességgel (pl. lassított vagy szaggatott mozdulatokkal is)</w:t>
      </w:r>
    </w:p>
    <w:p w14:paraId="57AD81B9" w14:textId="77777777" w:rsidR="000C0375" w:rsidRPr="003151B1" w:rsidRDefault="000C0375" w:rsidP="003151B1">
      <w:pPr>
        <w:pStyle w:val="Listaszerbekezds"/>
      </w:pPr>
      <w:r w:rsidRPr="003151B1">
        <w:t>Utánzó mozgások játékos formában; utánzó fogók</w:t>
      </w:r>
    </w:p>
    <w:p w14:paraId="36566DE0" w14:textId="77777777" w:rsidR="000C0375" w:rsidRPr="003151B1" w:rsidRDefault="000C0375" w:rsidP="003151B1">
      <w:pPr>
        <w:pStyle w:val="Listaszerbekezds"/>
      </w:pPr>
      <w:r w:rsidRPr="003151B1">
        <w:t>Testséma, térbeli tájékozódó képesség és szem-kéz-láb koordináció fejlesztése</w:t>
      </w:r>
    </w:p>
    <w:p w14:paraId="2CC1F1C8" w14:textId="77777777" w:rsidR="000C0375" w:rsidRPr="003151B1" w:rsidRDefault="000C0375" w:rsidP="003151B1">
      <w:pPr>
        <w:pStyle w:val="Listaszerbekezds"/>
      </w:pPr>
      <w:r w:rsidRPr="003151B1">
        <w:t>Izomerő és mozgáskoordináció fejlesztése</w:t>
      </w:r>
    </w:p>
    <w:p w14:paraId="27656378" w14:textId="77777777" w:rsidR="000C0375" w:rsidRPr="003151B1" w:rsidRDefault="000C0375" w:rsidP="003151B1">
      <w:pPr>
        <w:pStyle w:val="Listaszerbekezds"/>
      </w:pPr>
      <w:r w:rsidRPr="003151B1">
        <w:t>Kúszó és mászó csapatjátékok</w:t>
      </w:r>
    </w:p>
    <w:p w14:paraId="77A5B5F4" w14:textId="77777777" w:rsidR="000C0375" w:rsidRPr="003151B1" w:rsidRDefault="000C0375" w:rsidP="003151B1">
      <w:pPr>
        <w:pStyle w:val="Listaszerbekezds"/>
      </w:pPr>
      <w:r w:rsidRPr="003151B1">
        <w:t>Sor- és váltóversenyek alkalmazása utánzó kúszó és mászó feladatokkal játékos formában</w:t>
      </w:r>
    </w:p>
    <w:p w14:paraId="2B4236CC" w14:textId="77777777" w:rsidR="000C0375" w:rsidRPr="003151B1" w:rsidRDefault="000C0375" w:rsidP="003151B1">
      <w:pPr>
        <w:pStyle w:val="Listaszerbekezds"/>
      </w:pPr>
      <w:r w:rsidRPr="003151B1">
        <w:t>Vízszintes felületeken, ferde vagy függőleges tornaszereken való mászások, átmászások különböző irányokban</w:t>
      </w:r>
    </w:p>
    <w:p w14:paraId="263CEBFB" w14:textId="77777777" w:rsidR="000C0375" w:rsidRPr="003151B1" w:rsidRDefault="000C0375" w:rsidP="003151B1">
      <w:pPr>
        <w:pStyle w:val="Listaszerbekezds"/>
      </w:pPr>
      <w:r w:rsidRPr="003151B1">
        <w:t>Törzsizom-erősítés az utánzó mozgások játékos felhasználásával</w:t>
      </w:r>
    </w:p>
    <w:p w14:paraId="0A35B4AF" w14:textId="77777777" w:rsidR="000C0375" w:rsidRPr="003151B1" w:rsidRDefault="000C0375" w:rsidP="003151B1">
      <w:pPr>
        <w:pStyle w:val="Listaszerbekezds"/>
      </w:pPr>
      <w:r w:rsidRPr="003151B1">
        <w:t>Egyszerű akadálypályák feladatainak teljesítése</w:t>
      </w:r>
    </w:p>
    <w:p w14:paraId="396BC036" w14:textId="77777777" w:rsidR="00E440DF" w:rsidRDefault="00E440DF" w:rsidP="000C0375">
      <w:pPr>
        <w:pBdr>
          <w:top w:val="nil"/>
          <w:left w:val="nil"/>
          <w:bottom w:val="nil"/>
          <w:right w:val="nil"/>
          <w:between w:val="nil"/>
        </w:pBdr>
        <w:spacing w:before="120" w:after="0"/>
        <w:jc w:val="left"/>
        <w:rPr>
          <w:rFonts w:ascii="Cambria" w:eastAsia="Cambria" w:hAnsi="Cambria" w:cs="Cambria"/>
          <w:b/>
          <w:smallCaps/>
          <w:color w:val="0070C0"/>
        </w:rPr>
      </w:pPr>
    </w:p>
    <w:p w14:paraId="49614F67" w14:textId="77777777"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14:paraId="352FF43E" w14:textId="3F558B0E" w:rsidR="000C0375" w:rsidRDefault="00A44FA1" w:rsidP="000C0375">
      <w:pPr>
        <w:spacing w:after="0"/>
      </w:pPr>
      <w:r>
        <w:t>u</w:t>
      </w:r>
      <w:r w:rsidR="000C0375">
        <w:t>tánzó gyakorlatok, kúszások-mászások kifejezései (pl.: medvejárás, rákjárás,</w:t>
      </w:r>
      <w:r w:rsidR="000C0375">
        <w:rPr>
          <w:b/>
        </w:rPr>
        <w:t xml:space="preserve"> </w:t>
      </w:r>
      <w:r w:rsidR="000C0375">
        <w:t>pókjárás, fókakúszás, katonakúszás), irányváltoztatás, sorverseny, váltóverseny</w:t>
      </w:r>
    </w:p>
    <w:p w14:paraId="75B9BCB1" w14:textId="77777777" w:rsidR="00E440DF" w:rsidRDefault="00E440DF" w:rsidP="000C0375">
      <w:pPr>
        <w:rPr>
          <w:rFonts w:ascii="Cambria" w:eastAsia="Cambria" w:hAnsi="Cambria" w:cs="Cambria"/>
          <w:b/>
          <w:color w:val="0070C0"/>
        </w:rPr>
      </w:pPr>
    </w:p>
    <w:p w14:paraId="7EB13331" w14:textId="35885732" w:rsidR="000C0375" w:rsidRDefault="000C0375" w:rsidP="000C0375">
      <w:pPr>
        <w:rPr>
          <w:b/>
        </w:rPr>
      </w:pPr>
      <w:r>
        <w:rPr>
          <w:rFonts w:ascii="Cambria" w:eastAsia="Cambria" w:hAnsi="Cambria" w:cs="Cambria"/>
          <w:b/>
          <w:color w:val="0070C0"/>
        </w:rPr>
        <w:t>A gyógytestnevelés-órán</w:t>
      </w:r>
      <w:r>
        <w:t xml:space="preserve"> a kúszás és mászás feladatok a törzsizom erősítését szolgálják az egyszerű statikus utánzó mozgásoktól indulva a dinamikus, összetett kúszások-mászásokig</w:t>
      </w:r>
      <w:r w:rsidR="004853D8">
        <w:t>,</w:t>
      </w:r>
      <w:r>
        <w:t xml:space="preserve"> a korosztály számára megfelelő játékos formában.</w:t>
      </w:r>
    </w:p>
    <w:p w14:paraId="6F05CA2C" w14:textId="77777777" w:rsidR="000C0375" w:rsidRDefault="000C0375" w:rsidP="000C0375">
      <w:pPr>
        <w:spacing w:before="480" w:after="0"/>
        <w:ind w:left="1066" w:hanging="1066"/>
        <w:rPr>
          <w:sz w:val="24"/>
          <w:szCs w:val="24"/>
        </w:rPr>
      </w:pPr>
      <w:r>
        <w:rPr>
          <w:rFonts w:ascii="Cambria" w:eastAsia="Cambria" w:hAnsi="Cambria" w:cs="Cambria"/>
          <w:b/>
          <w:smallCaps/>
          <w:color w:val="0070C0"/>
          <w:sz w:val="24"/>
          <w:szCs w:val="24"/>
        </w:rPr>
        <w:t>Témakör:</w:t>
      </w:r>
      <w:r>
        <w:rPr>
          <w:rFonts w:ascii="Cambria" w:eastAsia="Cambria" w:hAnsi="Cambria" w:cs="Cambria"/>
          <w:b/>
          <w:color w:val="365F91"/>
          <w:sz w:val="24"/>
          <w:szCs w:val="24"/>
        </w:rPr>
        <w:t xml:space="preserve"> </w:t>
      </w:r>
      <w:r>
        <w:rPr>
          <w:rFonts w:ascii="Cambria" w:eastAsia="Cambria" w:hAnsi="Cambria" w:cs="Cambria"/>
          <w:b/>
          <w:sz w:val="24"/>
          <w:szCs w:val="24"/>
        </w:rPr>
        <w:t>Járások, futások</w:t>
      </w:r>
    </w:p>
    <w:p w14:paraId="4C29DF10" w14:textId="2F772F34" w:rsidR="000C0375" w:rsidRDefault="000C0375" w:rsidP="000C0375">
      <w:pPr>
        <w:rPr>
          <w:rFonts w:ascii="Cambria" w:eastAsia="Cambria" w:hAnsi="Cambria" w:cs="Cambria"/>
          <w:b/>
        </w:rPr>
      </w:pPr>
      <w:r>
        <w:rPr>
          <w:rFonts w:ascii="Cambria" w:eastAsia="Cambria" w:hAnsi="Cambria" w:cs="Cambria"/>
          <w:b/>
          <w:smallCaps/>
          <w:color w:val="0070C0"/>
        </w:rPr>
        <w:t xml:space="preserve">Javasolt óraszám: </w:t>
      </w:r>
      <w:r>
        <w:rPr>
          <w:rFonts w:ascii="Cambria" w:eastAsia="Cambria" w:hAnsi="Cambria" w:cs="Cambria"/>
          <w:b/>
        </w:rPr>
        <w:t>3</w:t>
      </w:r>
      <w:r w:rsidR="00A106F3">
        <w:rPr>
          <w:rFonts w:ascii="Cambria" w:eastAsia="Cambria" w:hAnsi="Cambria" w:cs="Cambria"/>
          <w:b/>
        </w:rPr>
        <w:t>0</w:t>
      </w:r>
      <w:r>
        <w:rPr>
          <w:rFonts w:ascii="Cambria" w:eastAsia="Cambria" w:hAnsi="Cambria" w:cs="Cambria"/>
          <w:b/>
        </w:rPr>
        <w:t xml:space="preserve"> óra</w:t>
      </w:r>
    </w:p>
    <w:p w14:paraId="14F097B7" w14:textId="77777777" w:rsidR="00544F9B" w:rsidRDefault="00544F9B" w:rsidP="00544F9B">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14:paraId="6CF8F243" w14:textId="77777777" w:rsidR="00544F9B" w:rsidRDefault="00544F9B" w:rsidP="00544F9B">
      <w:pPr>
        <w:spacing w:after="0"/>
        <w:rPr>
          <w:b/>
        </w:rPr>
      </w:pPr>
      <w:r>
        <w:rPr>
          <w:b/>
        </w:rPr>
        <w:t>A témakör tanulása hozzájárul ahhoz, hogy a tanuló a nevelési-oktatási szakasz végére:</w:t>
      </w:r>
    </w:p>
    <w:p w14:paraId="2572E9AE" w14:textId="77777777" w:rsidR="00544F9B" w:rsidRPr="0057318D" w:rsidRDefault="00544F9B" w:rsidP="00AE3084">
      <w:pPr>
        <w:numPr>
          <w:ilvl w:val="0"/>
          <w:numId w:val="135"/>
        </w:numPr>
        <w:pBdr>
          <w:top w:val="nil"/>
          <w:left w:val="nil"/>
          <w:bottom w:val="nil"/>
          <w:right w:val="nil"/>
          <w:between w:val="nil"/>
        </w:pBdr>
        <w:spacing w:after="0"/>
        <w:ind w:left="357" w:hanging="357"/>
      </w:pPr>
      <w:r w:rsidRPr="006100DC">
        <w:rPr>
          <w:szCs w:val="20"/>
        </w:rPr>
        <w:t>megfelelő általános állóképesség-fejlődést mutat;</w:t>
      </w:r>
    </w:p>
    <w:p w14:paraId="447B7D12" w14:textId="77777777" w:rsidR="00544F9B" w:rsidRPr="0057318D" w:rsidRDefault="00544F9B" w:rsidP="00AE3084">
      <w:pPr>
        <w:numPr>
          <w:ilvl w:val="0"/>
          <w:numId w:val="135"/>
        </w:numPr>
        <w:pBdr>
          <w:top w:val="nil"/>
          <w:left w:val="nil"/>
          <w:bottom w:val="nil"/>
          <w:right w:val="nil"/>
          <w:between w:val="nil"/>
        </w:pBdr>
        <w:ind w:left="357" w:hanging="357"/>
      </w:pPr>
      <w:r w:rsidRPr="0057318D">
        <w:rPr>
          <w:color w:val="000000"/>
        </w:rPr>
        <w:t>a funkcionális hely- és helyzetváltoztató mozgásformáinak kombinációit változó feltételek között koordináltan hajtja végre.</w:t>
      </w:r>
    </w:p>
    <w:p w14:paraId="5079F29B" w14:textId="77777777" w:rsidR="00544F9B" w:rsidRDefault="00544F9B" w:rsidP="00544F9B">
      <w:pPr>
        <w:spacing w:after="0"/>
        <w:ind w:left="66"/>
        <w:rPr>
          <w:b/>
        </w:rPr>
      </w:pPr>
      <w:r>
        <w:rPr>
          <w:b/>
        </w:rPr>
        <w:t>A témakör tanulása eredményeként a tanuló:</w:t>
      </w:r>
    </w:p>
    <w:p w14:paraId="715D00B1" w14:textId="77777777" w:rsidR="00544F9B" w:rsidRPr="0057318D" w:rsidRDefault="00544F9B" w:rsidP="00AE3084">
      <w:pPr>
        <w:numPr>
          <w:ilvl w:val="0"/>
          <w:numId w:val="135"/>
        </w:numPr>
        <w:pBdr>
          <w:top w:val="nil"/>
          <w:left w:val="nil"/>
          <w:bottom w:val="nil"/>
          <w:right w:val="nil"/>
          <w:between w:val="nil"/>
        </w:pBdr>
        <w:spacing w:after="0"/>
        <w:ind w:left="357" w:hanging="357"/>
      </w:pPr>
      <w:r w:rsidRPr="0057318D">
        <w:rPr>
          <w:color w:val="000000"/>
        </w:rPr>
        <w:lastRenderedPageBreak/>
        <w:t>futását összerendezettség, lépésszabályozottság, ritmusosság jellemzi.</w:t>
      </w:r>
    </w:p>
    <w:p w14:paraId="0F132E7B" w14:textId="4D7824B1" w:rsidR="004853D8"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14:paraId="041668C8" w14:textId="410E9E63" w:rsidR="000C0375" w:rsidRDefault="000C0375" w:rsidP="003151B1">
      <w:pPr>
        <w:numPr>
          <w:ilvl w:val="0"/>
          <w:numId w:val="135"/>
        </w:numPr>
        <w:pBdr>
          <w:top w:val="nil"/>
          <w:left w:val="nil"/>
          <w:bottom w:val="nil"/>
          <w:right w:val="nil"/>
          <w:between w:val="nil"/>
        </w:pBdr>
        <w:spacing w:after="0"/>
        <w:ind w:left="357" w:hanging="357"/>
      </w:pPr>
      <w:r>
        <w:rPr>
          <w:color w:val="000000"/>
        </w:rPr>
        <w:t>Járások egyenes vonalon előre, hátra, oldalra, különböző alakzatokban (pl. cikcakk alakban, körben) és fordulatokkal (negyed-, fél-, egészfordulat), egyenletes vagy váltakozó lépéshosszal, ritmussal, nyújtott és hajlított könyökkel, különböző szimmetrikus kartartásokkal</w:t>
      </w:r>
    </w:p>
    <w:p w14:paraId="6ABE6871"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Járások mély és magas súlyponti helyzetekben (törpejárás, óriásjárás), valamint egyéb utánzó formákban (pl. tyúklépés, lopakodó járás, pingvinjárás)</w:t>
      </w:r>
    </w:p>
    <w:p w14:paraId="25B9A233"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Járások sarkon, talp élén, lábujjhegyen, előre-hátra-oldalra</w:t>
      </w:r>
    </w:p>
    <w:p w14:paraId="5D904EA0"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Kölyökatlétika futásokat előkészítő és rávezető gyakorlatai, versenyformái</w:t>
      </w:r>
    </w:p>
    <w:p w14:paraId="042530A3"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Saroklendítés, térdemelés futás közben karlendítés nélkül és karlendítéssel, szimmetrikus kartartásokkal</w:t>
      </w:r>
    </w:p>
    <w:p w14:paraId="21C78EE5"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Sor- és váltóversenyek párban és csapatban, szemből és hátulról történő váltással</w:t>
      </w:r>
    </w:p>
    <w:p w14:paraId="7FC1AB13"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Futások 5-6 m-re elhelyezett 10-20 cm-es akadályok felett</w:t>
      </w:r>
    </w:p>
    <w:p w14:paraId="43CCE778"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Állórajt indulások hangjelre, különböző testhelyzetekből</w:t>
      </w:r>
    </w:p>
    <w:p w14:paraId="26D8D244"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Futások különböző formában egyenesen, irányváltásokkal és íven egyenletes tempóban és ritmussal</w:t>
      </w:r>
    </w:p>
    <w:p w14:paraId="67075537"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Folyamatos futások 4-6 percen keresztül</w:t>
      </w:r>
    </w:p>
    <w:p w14:paraId="1F5D0902" w14:textId="77777777"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14:paraId="4F2F4607" w14:textId="52936327" w:rsidR="000C0375" w:rsidRDefault="00565BF8" w:rsidP="00AE3084">
      <w:pPr>
        <w:pBdr>
          <w:top w:val="nil"/>
          <w:left w:val="nil"/>
          <w:bottom w:val="nil"/>
          <w:right w:val="nil"/>
          <w:between w:val="nil"/>
        </w:pBdr>
        <w:rPr>
          <w:color w:val="000000"/>
        </w:rPr>
      </w:pPr>
      <w:r>
        <w:rPr>
          <w:color w:val="000000"/>
        </w:rPr>
        <w:t>j</w:t>
      </w:r>
      <w:r w:rsidR="000C0375">
        <w:rPr>
          <w:color w:val="000000"/>
        </w:rPr>
        <w:t>árás, utánzó járás, futás, mozgásirány, állórajt, rajtjel, kartartás, lendítés, hajlítás, szabály, sebesség, váltás, lépéshossz, perc, távtartás, térdemeléssel futás, saroklendítéssel futás</w:t>
      </w:r>
    </w:p>
    <w:p w14:paraId="6E4DA7D8" w14:textId="4C444F33" w:rsidR="000C0375" w:rsidRDefault="000C0375" w:rsidP="000C0375">
      <w:pPr>
        <w:pBdr>
          <w:top w:val="nil"/>
          <w:left w:val="nil"/>
          <w:bottom w:val="nil"/>
          <w:right w:val="nil"/>
          <w:between w:val="nil"/>
        </w:pBdr>
        <w:rPr>
          <w:color w:val="000000"/>
        </w:rPr>
      </w:pPr>
      <w:r>
        <w:rPr>
          <w:rFonts w:ascii="Cambria" w:eastAsia="Cambria" w:hAnsi="Cambria" w:cs="Cambria"/>
          <w:b/>
          <w:color w:val="0070C0"/>
        </w:rPr>
        <w:t>A gyógytestnevelés-órán</w:t>
      </w:r>
      <w:r>
        <w:rPr>
          <w:rFonts w:ascii="Cambria" w:eastAsia="Cambria" w:hAnsi="Cambria" w:cs="Cambria"/>
          <w:b/>
          <w:color w:val="1F4E79"/>
        </w:rPr>
        <w:t xml:space="preserve"> </w:t>
      </w:r>
      <w:r>
        <w:rPr>
          <w:color w:val="000000"/>
        </w:rPr>
        <w:t>a járás</w:t>
      </w:r>
      <w:r w:rsidR="00565BF8">
        <w:rPr>
          <w:color w:val="000000"/>
        </w:rPr>
        <w:t>-</w:t>
      </w:r>
      <w:r>
        <w:rPr>
          <w:color w:val="000000"/>
        </w:rPr>
        <w:t xml:space="preserve">, futásgyakorlatok szakaszos végrehajtásával törekedni kell a tanulók állóképességének fejlesztésére. A tanulók megismerik és alkalmazzák az elváltozásuk, illetve betegségük szempontjából adekvát terhelés-pihenés arányt a járás- és futásgyakorlatok esetében. </w:t>
      </w:r>
    </w:p>
    <w:p w14:paraId="63971960" w14:textId="77777777" w:rsidR="00E440DF" w:rsidRDefault="00E440DF" w:rsidP="000C0375">
      <w:pPr>
        <w:spacing w:before="480" w:after="0"/>
        <w:ind w:left="1066" w:hanging="1066"/>
        <w:rPr>
          <w:rFonts w:ascii="Cambria" w:eastAsia="Cambria" w:hAnsi="Cambria" w:cs="Cambria"/>
          <w:b/>
          <w:smallCaps/>
          <w:color w:val="0070C0"/>
          <w:sz w:val="24"/>
          <w:szCs w:val="24"/>
        </w:rPr>
      </w:pPr>
    </w:p>
    <w:p w14:paraId="342CFB36" w14:textId="77777777" w:rsidR="000C0375" w:rsidRDefault="000C0375" w:rsidP="000C0375">
      <w:pPr>
        <w:spacing w:before="480" w:after="0"/>
        <w:ind w:left="1066" w:hanging="1066"/>
        <w:rPr>
          <w:sz w:val="24"/>
          <w:szCs w:val="24"/>
        </w:rPr>
      </w:pPr>
      <w:r>
        <w:rPr>
          <w:rFonts w:ascii="Cambria" w:eastAsia="Cambria" w:hAnsi="Cambria" w:cs="Cambria"/>
          <w:b/>
          <w:smallCaps/>
          <w:color w:val="0070C0"/>
          <w:sz w:val="24"/>
          <w:szCs w:val="24"/>
        </w:rPr>
        <w:t>Témakör:</w:t>
      </w:r>
      <w:r>
        <w:rPr>
          <w:rFonts w:ascii="Cambria" w:eastAsia="Cambria" w:hAnsi="Cambria" w:cs="Cambria"/>
          <w:b/>
          <w:color w:val="2E75B5"/>
          <w:sz w:val="24"/>
          <w:szCs w:val="24"/>
        </w:rPr>
        <w:t xml:space="preserve"> </w:t>
      </w:r>
      <w:r>
        <w:rPr>
          <w:rFonts w:ascii="Cambria" w:eastAsia="Cambria" w:hAnsi="Cambria" w:cs="Cambria"/>
          <w:b/>
          <w:color w:val="2E75B5"/>
          <w:sz w:val="24"/>
          <w:szCs w:val="24"/>
        </w:rPr>
        <w:tab/>
      </w:r>
      <w:r>
        <w:rPr>
          <w:rFonts w:ascii="Cambria" w:eastAsia="Cambria" w:hAnsi="Cambria" w:cs="Cambria"/>
          <w:b/>
          <w:sz w:val="24"/>
          <w:szCs w:val="24"/>
        </w:rPr>
        <w:t>Szökdelések, ugrások</w:t>
      </w:r>
    </w:p>
    <w:p w14:paraId="3CAE1644" w14:textId="507BE9D4" w:rsidR="000C0375" w:rsidRDefault="000C0375" w:rsidP="000C0375">
      <w:pPr>
        <w:rPr>
          <w:rFonts w:ascii="Cambria" w:eastAsia="Cambria" w:hAnsi="Cambria" w:cs="Cambria"/>
          <w:b/>
        </w:rPr>
      </w:pPr>
      <w:r>
        <w:rPr>
          <w:rFonts w:ascii="Cambria" w:eastAsia="Cambria" w:hAnsi="Cambria" w:cs="Cambria"/>
          <w:b/>
          <w:smallCaps/>
          <w:color w:val="0070C0"/>
        </w:rPr>
        <w:t>Javasolt óraszám:</w:t>
      </w:r>
      <w:r>
        <w:t xml:space="preserve"> </w:t>
      </w:r>
      <w:r>
        <w:rPr>
          <w:rFonts w:ascii="Cambria" w:eastAsia="Cambria" w:hAnsi="Cambria" w:cs="Cambria"/>
          <w:b/>
        </w:rPr>
        <w:t>2</w:t>
      </w:r>
      <w:r w:rsidR="00A106F3">
        <w:rPr>
          <w:rFonts w:ascii="Cambria" w:eastAsia="Cambria" w:hAnsi="Cambria" w:cs="Cambria"/>
          <w:b/>
        </w:rPr>
        <w:t>0</w:t>
      </w:r>
      <w:r>
        <w:rPr>
          <w:rFonts w:ascii="Cambria" w:eastAsia="Cambria" w:hAnsi="Cambria" w:cs="Cambria"/>
          <w:b/>
        </w:rPr>
        <w:t xml:space="preserve"> óra</w:t>
      </w:r>
    </w:p>
    <w:p w14:paraId="70ECCBC4" w14:textId="77777777" w:rsidR="00544F9B" w:rsidRDefault="00544F9B" w:rsidP="00544F9B">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14:paraId="47521291" w14:textId="77777777" w:rsidR="00544F9B" w:rsidRDefault="00544F9B" w:rsidP="00544F9B">
      <w:pPr>
        <w:spacing w:after="0"/>
        <w:rPr>
          <w:b/>
        </w:rPr>
      </w:pPr>
      <w:r>
        <w:rPr>
          <w:b/>
        </w:rPr>
        <w:t>A témakör tanulása hozzájárul ahhoz, hogy a tanuló a nevelési-oktatási szakasz végére:</w:t>
      </w:r>
    </w:p>
    <w:p w14:paraId="329F21F6" w14:textId="77777777" w:rsidR="00544F9B" w:rsidRPr="0057318D" w:rsidRDefault="00544F9B" w:rsidP="00AE3084">
      <w:pPr>
        <w:numPr>
          <w:ilvl w:val="0"/>
          <w:numId w:val="135"/>
        </w:numPr>
        <w:pBdr>
          <w:top w:val="nil"/>
          <w:left w:val="nil"/>
          <w:bottom w:val="nil"/>
          <w:right w:val="nil"/>
          <w:between w:val="nil"/>
        </w:pBdr>
        <w:ind w:left="357" w:hanging="357"/>
        <w:rPr>
          <w:b/>
        </w:rPr>
      </w:pPr>
      <w:r w:rsidRPr="0057318D">
        <w:rPr>
          <w:color w:val="000000"/>
        </w:rPr>
        <w:t>a funkcionális hely- és helyzetváltoztató mozgásformáinak kombinációit változó feltételek között koordináltan hajtja végre.</w:t>
      </w:r>
    </w:p>
    <w:p w14:paraId="1DE6B9AE" w14:textId="77777777" w:rsidR="00544F9B" w:rsidRDefault="00544F9B" w:rsidP="00544F9B">
      <w:pPr>
        <w:spacing w:after="0"/>
        <w:ind w:left="66"/>
        <w:rPr>
          <w:b/>
        </w:rPr>
      </w:pPr>
      <w:r>
        <w:rPr>
          <w:b/>
        </w:rPr>
        <w:t>A témakör tanulása eredményeként a tanuló:</w:t>
      </w:r>
    </w:p>
    <w:p w14:paraId="376DFD7C" w14:textId="77777777" w:rsidR="00544F9B" w:rsidRPr="0057318D" w:rsidRDefault="00544F9B" w:rsidP="00AE3084">
      <w:pPr>
        <w:numPr>
          <w:ilvl w:val="0"/>
          <w:numId w:val="135"/>
        </w:numPr>
        <w:pBdr>
          <w:top w:val="nil"/>
          <w:left w:val="nil"/>
          <w:bottom w:val="nil"/>
          <w:right w:val="nil"/>
          <w:between w:val="nil"/>
        </w:pBdr>
        <w:ind w:left="357" w:hanging="357"/>
        <w:rPr>
          <w:b/>
        </w:rPr>
      </w:pPr>
      <w:r w:rsidRPr="0057318D">
        <w:rPr>
          <w:color w:val="000000"/>
        </w:rPr>
        <w:t>a különböző ugrásmódok alaptechnikáit és előkészítő mozgásformáit a vezető műveletek ismeretében tudatosan és koordináltan hajtja végre.</w:t>
      </w:r>
    </w:p>
    <w:p w14:paraId="31563C09" w14:textId="62124152"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14:paraId="5449EBC7"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Kölyökatlétika ugrásokat előkészítő és rávezető gyakorlatai, versenyformái</w:t>
      </w:r>
    </w:p>
    <w:p w14:paraId="32E70836"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Helyben szökdelések páros zárt lábbal és különböző terpeszekben tapsra, zenére</w:t>
      </w:r>
    </w:p>
    <w:p w14:paraId="6432CE11"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Szökdelések két lábon előre-hátra-oldalra, ugrások kisebb, 10-20 cm-es magasságú felületekre fel és le</w:t>
      </w:r>
    </w:p>
    <w:p w14:paraId="0C1842D6"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Sasszé, oldalazó és indiánszökdelés alaptechnikájának elsajátítása</w:t>
      </w:r>
    </w:p>
    <w:p w14:paraId="19C8CB5C"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lastRenderedPageBreak/>
        <w:t>Ugrások, szökdelések páros és egy lábon egyenlő és változó távolságra elhelyezett célterületekbe, sportlétrába</w:t>
      </w:r>
    </w:p>
    <w:p w14:paraId="472E4411"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 xml:space="preserve">Elugrások egy lábról maximum 5 m nekifutásból ülésbe, guggolásba érkezéssel 30-40 cm-es szivacsra </w:t>
      </w:r>
    </w:p>
    <w:p w14:paraId="54F60A21"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Elugrások egy lábról maximum 5 m nekifutásból, guggolásba érkezéssel homokba</w:t>
      </w:r>
    </w:p>
    <w:p w14:paraId="7DEF788A"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Páros lábról felugrások céltárgyak érintésével</w:t>
      </w:r>
    </w:p>
    <w:p w14:paraId="66F03D31" w14:textId="77777777"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14:paraId="296872C5" w14:textId="11581344" w:rsidR="000C0375" w:rsidRDefault="00565BF8" w:rsidP="00AE3084">
      <w:pPr>
        <w:pBdr>
          <w:top w:val="nil"/>
          <w:left w:val="nil"/>
          <w:bottom w:val="nil"/>
          <w:right w:val="nil"/>
          <w:between w:val="nil"/>
        </w:pBdr>
        <w:rPr>
          <w:color w:val="000000"/>
        </w:rPr>
      </w:pPr>
      <w:r>
        <w:rPr>
          <w:color w:val="000000"/>
        </w:rPr>
        <w:t>f</w:t>
      </w:r>
      <w:r w:rsidR="000C0375">
        <w:rPr>
          <w:color w:val="000000"/>
        </w:rPr>
        <w:t>elugrás, elugrás, indiánszökdelés, sasszé, galopp, oldalazó szökdelés, méter, elugrási hely, leérkező hely, ritmus</w:t>
      </w:r>
    </w:p>
    <w:p w14:paraId="37300218" w14:textId="2EAA2157" w:rsidR="000C0375" w:rsidRDefault="000C0375" w:rsidP="00FC1B3A">
      <w:pPr>
        <w:pBdr>
          <w:top w:val="nil"/>
          <w:left w:val="nil"/>
          <w:bottom w:val="nil"/>
          <w:right w:val="nil"/>
          <w:between w:val="nil"/>
        </w:pBdr>
        <w:rPr>
          <w:rFonts w:ascii="Cambria" w:eastAsia="Cambria" w:hAnsi="Cambria" w:cs="Cambria"/>
          <w:b/>
          <w:color w:val="2E75B5"/>
        </w:rPr>
      </w:pPr>
      <w:r>
        <w:rPr>
          <w:rFonts w:ascii="Cambria" w:eastAsia="Cambria" w:hAnsi="Cambria" w:cs="Cambria"/>
          <w:b/>
          <w:color w:val="0070C0"/>
        </w:rPr>
        <w:t xml:space="preserve">A gyógytestnevelés-órán </w:t>
      </w:r>
      <w:r>
        <w:rPr>
          <w:color w:val="000000"/>
        </w:rPr>
        <w:t>az ugrások, szökdelések a belgyógyászati betegségek esetén differenciált, egyénre szabott módon elősegítik a keringési rendszer és a mozgásműveltség fejlesztését.</w:t>
      </w:r>
    </w:p>
    <w:p w14:paraId="47CD2F8E" w14:textId="77777777" w:rsidR="000C0375" w:rsidRDefault="000C0375" w:rsidP="000C0375">
      <w:pPr>
        <w:spacing w:before="480" w:after="0"/>
        <w:ind w:left="1066" w:hanging="1066"/>
        <w:rPr>
          <w:sz w:val="24"/>
          <w:szCs w:val="24"/>
        </w:rPr>
      </w:pPr>
      <w:r>
        <w:rPr>
          <w:rFonts w:ascii="Cambria" w:eastAsia="Cambria" w:hAnsi="Cambria" w:cs="Cambria"/>
          <w:b/>
          <w:smallCaps/>
          <w:color w:val="0070C0"/>
          <w:sz w:val="24"/>
          <w:szCs w:val="24"/>
        </w:rPr>
        <w:t xml:space="preserve">Témakör: </w:t>
      </w:r>
      <w:r>
        <w:rPr>
          <w:rFonts w:ascii="Cambria" w:eastAsia="Cambria" w:hAnsi="Cambria" w:cs="Cambria"/>
          <w:b/>
          <w:smallCaps/>
          <w:color w:val="0070C0"/>
          <w:sz w:val="24"/>
          <w:szCs w:val="24"/>
        </w:rPr>
        <w:tab/>
      </w:r>
      <w:r>
        <w:rPr>
          <w:rFonts w:ascii="Cambria" w:eastAsia="Cambria" w:hAnsi="Cambria" w:cs="Cambria"/>
          <w:b/>
          <w:sz w:val="24"/>
          <w:szCs w:val="24"/>
        </w:rPr>
        <w:t>Dobások, ütések</w:t>
      </w:r>
    </w:p>
    <w:p w14:paraId="25A63673" w14:textId="2BCDC814" w:rsidR="000C0375" w:rsidRDefault="000C0375" w:rsidP="000C0375">
      <w:pPr>
        <w:rPr>
          <w:rFonts w:ascii="Cambria" w:eastAsia="Cambria" w:hAnsi="Cambria" w:cs="Cambria"/>
          <w:b/>
        </w:rPr>
      </w:pPr>
      <w:r>
        <w:rPr>
          <w:rFonts w:ascii="Cambria" w:eastAsia="Cambria" w:hAnsi="Cambria" w:cs="Cambria"/>
          <w:b/>
          <w:smallCaps/>
          <w:color w:val="0070C0"/>
        </w:rPr>
        <w:t xml:space="preserve">Javasolt óraszám: </w:t>
      </w:r>
      <w:r w:rsidR="00A106F3">
        <w:rPr>
          <w:rFonts w:ascii="Cambria" w:eastAsia="Cambria" w:hAnsi="Cambria" w:cs="Cambria"/>
          <w:b/>
        </w:rPr>
        <w:t>12</w:t>
      </w:r>
      <w:r>
        <w:rPr>
          <w:rFonts w:ascii="Cambria" w:eastAsia="Cambria" w:hAnsi="Cambria" w:cs="Cambria"/>
          <w:b/>
        </w:rPr>
        <w:t xml:space="preserve"> óra</w:t>
      </w:r>
    </w:p>
    <w:p w14:paraId="77304D74" w14:textId="77777777" w:rsidR="00544F9B" w:rsidRDefault="00544F9B" w:rsidP="00544F9B">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14:paraId="13186370" w14:textId="77777777" w:rsidR="00544F9B" w:rsidRDefault="00544F9B" w:rsidP="00544F9B">
      <w:pPr>
        <w:spacing w:after="0"/>
        <w:rPr>
          <w:b/>
        </w:rPr>
      </w:pPr>
      <w:r>
        <w:rPr>
          <w:b/>
        </w:rPr>
        <w:t>A témakör tanulása hozzájárul ahhoz, hogy a tanuló a nevelési-oktatási szakasz végére:</w:t>
      </w:r>
    </w:p>
    <w:p w14:paraId="29AB82C0" w14:textId="77777777" w:rsidR="00544F9B" w:rsidRPr="0065539D" w:rsidRDefault="00544F9B" w:rsidP="00AE3084">
      <w:pPr>
        <w:numPr>
          <w:ilvl w:val="0"/>
          <w:numId w:val="135"/>
        </w:numPr>
        <w:pBdr>
          <w:top w:val="nil"/>
          <w:left w:val="nil"/>
          <w:bottom w:val="nil"/>
          <w:right w:val="nil"/>
          <w:between w:val="nil"/>
        </w:pBdr>
        <w:ind w:left="357" w:hanging="357"/>
      </w:pPr>
      <w:r w:rsidRPr="0065539D">
        <w:rPr>
          <w:color w:val="000000"/>
        </w:rPr>
        <w:t>a funkcionális hely- és helyzetváltoztató mozgásformáinak kombinációit változó feltételek között koordináltan hajtja végre.</w:t>
      </w:r>
    </w:p>
    <w:p w14:paraId="33C3C908" w14:textId="77777777" w:rsidR="00544F9B" w:rsidRDefault="00544F9B" w:rsidP="00544F9B">
      <w:pPr>
        <w:spacing w:after="0"/>
        <w:ind w:left="66"/>
        <w:rPr>
          <w:b/>
        </w:rPr>
      </w:pPr>
      <w:r>
        <w:rPr>
          <w:b/>
        </w:rPr>
        <w:t>A témakör tanulása eredményeként a tanuló:</w:t>
      </w:r>
    </w:p>
    <w:p w14:paraId="7904041B" w14:textId="77777777" w:rsidR="00544F9B" w:rsidRPr="0065539D" w:rsidRDefault="00544F9B" w:rsidP="00AE3084">
      <w:pPr>
        <w:numPr>
          <w:ilvl w:val="0"/>
          <w:numId w:val="135"/>
        </w:numPr>
        <w:pBdr>
          <w:top w:val="nil"/>
          <w:left w:val="nil"/>
          <w:bottom w:val="nil"/>
          <w:right w:val="nil"/>
          <w:between w:val="nil"/>
        </w:pBdr>
        <w:ind w:left="357" w:hanging="357"/>
      </w:pPr>
      <w:r w:rsidRPr="0065539D">
        <w:rPr>
          <w:color w:val="000000"/>
        </w:rPr>
        <w:t>a különböző dobásmódok alaptechnikáit és előkészítő mozgásformáit a vezető műveletek ismeretében tudatosan és koordináltan hajtja végre.</w:t>
      </w:r>
    </w:p>
    <w:p w14:paraId="39AC9CAB" w14:textId="6F340C79"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14:paraId="2E031A0C"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Kölyökatlétika dobásokat előkészítő és rávezető gyakorlatai, versenyformái</w:t>
      </w:r>
    </w:p>
    <w:p w14:paraId="480B149A"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Könnyű labda fogása két kézzel, egyszerű karmozgások kézben a labdával, helyben és haladás közben</w:t>
      </w:r>
    </w:p>
    <w:p w14:paraId="6C223468"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Labda feldobása és elkapása helyben és járás közben</w:t>
      </w:r>
    </w:p>
    <w:p w14:paraId="77415929"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Alsó dobás két kézzel társhoz</w:t>
      </w:r>
    </w:p>
    <w:p w14:paraId="210682F1"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Labda gurítása társnak fekvésben, ülésben</w:t>
      </w:r>
    </w:p>
    <w:p w14:paraId="11DA1392"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Kétkezes mellső lökés, hajítás ülésben, térdelésben és állásban társhoz vagy célra</w:t>
      </w:r>
    </w:p>
    <w:p w14:paraId="762D8E78"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 xml:space="preserve">Könnyű labda gurítása, terelése </w:t>
      </w:r>
      <w:proofErr w:type="spellStart"/>
      <w:r>
        <w:rPr>
          <w:color w:val="000000"/>
        </w:rPr>
        <w:t>floorball</w:t>
      </w:r>
      <w:proofErr w:type="spellEnd"/>
      <w:r>
        <w:rPr>
          <w:color w:val="000000"/>
        </w:rPr>
        <w:t>-, teniszütő, tornabot vagy egyéb eszköz (pl. kézben lévő labda) segítségével társhoz vagy célfelületre</w:t>
      </w:r>
    </w:p>
    <w:p w14:paraId="4CBF87E8"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Labda dobása, gurítása és elkapása társsal vagy csoportban, helyben és mozgás közben</w:t>
      </w:r>
    </w:p>
    <w:p w14:paraId="6ACDA1ED" w14:textId="77777777"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14:paraId="6DC9E859" w14:textId="05452805" w:rsidR="000C0375" w:rsidRDefault="00565BF8" w:rsidP="000C0375">
      <w:pPr>
        <w:pBdr>
          <w:top w:val="nil"/>
          <w:left w:val="nil"/>
          <w:bottom w:val="nil"/>
          <w:right w:val="nil"/>
          <w:between w:val="nil"/>
        </w:pBdr>
        <w:spacing w:after="0"/>
        <w:rPr>
          <w:color w:val="000000"/>
        </w:rPr>
      </w:pPr>
      <w:r>
        <w:rPr>
          <w:color w:val="000000"/>
        </w:rPr>
        <w:t>d</w:t>
      </w:r>
      <w:r w:rsidR="000C0375">
        <w:rPr>
          <w:color w:val="000000"/>
        </w:rPr>
        <w:t>obás, gurítás, lökés, hajítás, terelés, ütés, célfelület, dobásirány, ütőfogás,</w:t>
      </w:r>
      <w:r w:rsidR="000C0375">
        <w:t xml:space="preserve"> tenyeres oldal, fonák oldal</w:t>
      </w:r>
    </w:p>
    <w:p w14:paraId="0CE5CA50" w14:textId="6E279B90" w:rsidR="000C0375" w:rsidRDefault="000C0375" w:rsidP="000C0375">
      <w:r>
        <w:rPr>
          <w:rFonts w:ascii="Cambria" w:eastAsia="Cambria" w:hAnsi="Cambria" w:cs="Cambria"/>
          <w:b/>
          <w:color w:val="0070C0"/>
        </w:rPr>
        <w:t xml:space="preserve">A gyógytestnevelés-órán </w:t>
      </w:r>
      <w:r>
        <w:t xml:space="preserve">a tanulók elváltozása, illetve betegsége szempontjából adekvát dobások, ütések elsajátítása révén lehetővé válik a motoros képességek fejlesztése, a mozgásműveltség kialakítása, a különböző ütős sportok adaptált alkalmazása. </w:t>
      </w:r>
    </w:p>
    <w:p w14:paraId="668F1DDA" w14:textId="0087CC4B" w:rsidR="000C0375" w:rsidRDefault="000C0375" w:rsidP="000C0375">
      <w:pPr>
        <w:spacing w:before="480" w:after="0"/>
        <w:ind w:left="1066" w:hanging="1066"/>
        <w:rPr>
          <w:sz w:val="24"/>
          <w:szCs w:val="24"/>
        </w:rPr>
      </w:pPr>
      <w:r>
        <w:rPr>
          <w:rFonts w:ascii="Cambria" w:eastAsia="Cambria" w:hAnsi="Cambria" w:cs="Cambria"/>
          <w:b/>
          <w:smallCaps/>
          <w:color w:val="0070C0"/>
          <w:sz w:val="24"/>
          <w:szCs w:val="24"/>
        </w:rPr>
        <w:t xml:space="preserve">Témakör: </w:t>
      </w:r>
      <w:r>
        <w:rPr>
          <w:rFonts w:ascii="Cambria" w:eastAsia="Cambria" w:hAnsi="Cambria" w:cs="Cambria"/>
          <w:b/>
          <w:sz w:val="24"/>
          <w:szCs w:val="24"/>
        </w:rPr>
        <w:t>Támasz</w:t>
      </w:r>
      <w:r w:rsidR="003B00FA">
        <w:rPr>
          <w:rFonts w:ascii="Cambria" w:eastAsia="Cambria" w:hAnsi="Cambria" w:cs="Cambria"/>
          <w:b/>
          <w:sz w:val="24"/>
          <w:szCs w:val="24"/>
        </w:rPr>
        <w:t>-</w:t>
      </w:r>
      <w:r>
        <w:rPr>
          <w:rFonts w:ascii="Cambria" w:eastAsia="Cambria" w:hAnsi="Cambria" w:cs="Cambria"/>
          <w:b/>
          <w:sz w:val="24"/>
          <w:szCs w:val="24"/>
        </w:rPr>
        <w:t>, függés- és egyensúlygyakorlatok</w:t>
      </w:r>
    </w:p>
    <w:p w14:paraId="1B791647" w14:textId="1E2C03FD" w:rsidR="000C0375" w:rsidRDefault="000C0375" w:rsidP="000C0375">
      <w:pPr>
        <w:rPr>
          <w:rFonts w:ascii="Cambria" w:eastAsia="Cambria" w:hAnsi="Cambria" w:cs="Cambria"/>
          <w:b/>
        </w:rPr>
      </w:pPr>
      <w:r>
        <w:rPr>
          <w:rFonts w:ascii="Cambria" w:eastAsia="Cambria" w:hAnsi="Cambria" w:cs="Cambria"/>
          <w:b/>
          <w:smallCaps/>
          <w:color w:val="0070C0"/>
        </w:rPr>
        <w:t>Javasolt óraszám:</w:t>
      </w:r>
      <w:r>
        <w:t xml:space="preserve"> </w:t>
      </w:r>
      <w:r w:rsidR="00A106F3">
        <w:rPr>
          <w:b/>
        </w:rPr>
        <w:t>18</w:t>
      </w:r>
      <w:r>
        <w:t xml:space="preserve"> </w:t>
      </w:r>
      <w:r>
        <w:rPr>
          <w:rFonts w:ascii="Cambria" w:eastAsia="Cambria" w:hAnsi="Cambria" w:cs="Cambria"/>
          <w:b/>
        </w:rPr>
        <w:t>óra</w:t>
      </w:r>
    </w:p>
    <w:p w14:paraId="185D946F" w14:textId="77777777" w:rsidR="00544F9B" w:rsidRDefault="00544F9B" w:rsidP="00544F9B">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lastRenderedPageBreak/>
        <w:t>Tanulási eredmények</w:t>
      </w:r>
    </w:p>
    <w:p w14:paraId="5914232A" w14:textId="77777777" w:rsidR="00544F9B" w:rsidRDefault="00544F9B" w:rsidP="00AE3084">
      <w:pPr>
        <w:spacing w:after="0"/>
        <w:ind w:left="357" w:hanging="357"/>
        <w:rPr>
          <w:b/>
        </w:rPr>
      </w:pPr>
      <w:r>
        <w:rPr>
          <w:b/>
        </w:rPr>
        <w:t>A témakör tanulása hozzájárul ahhoz, hogy a tanuló a nevelési-oktatási szakasz végére:</w:t>
      </w:r>
    </w:p>
    <w:p w14:paraId="7495EEFA" w14:textId="77777777" w:rsidR="00544F9B" w:rsidRPr="0065539D" w:rsidRDefault="00544F9B" w:rsidP="00AE3084">
      <w:pPr>
        <w:numPr>
          <w:ilvl w:val="0"/>
          <w:numId w:val="135"/>
        </w:numPr>
        <w:pBdr>
          <w:top w:val="nil"/>
          <w:left w:val="nil"/>
          <w:bottom w:val="nil"/>
          <w:right w:val="nil"/>
          <w:between w:val="nil"/>
        </w:pBdr>
        <w:ind w:left="357" w:hanging="357"/>
      </w:pPr>
      <w:r w:rsidRPr="0065539D">
        <w:rPr>
          <w:color w:val="000000"/>
        </w:rPr>
        <w:t>a funkcionális hely- és helyzetváltoztató mozgásformáinak kombinációit változó feltételek között koordináltan hajtja végre.</w:t>
      </w:r>
    </w:p>
    <w:p w14:paraId="36FDDC2A" w14:textId="77777777" w:rsidR="00544F9B" w:rsidRDefault="00544F9B" w:rsidP="00544F9B">
      <w:pPr>
        <w:spacing w:after="0"/>
        <w:rPr>
          <w:b/>
        </w:rPr>
      </w:pPr>
      <w:r>
        <w:rPr>
          <w:b/>
        </w:rPr>
        <w:t>A témakör tanulása eredményeként a tanuló:</w:t>
      </w:r>
    </w:p>
    <w:p w14:paraId="43F40E1A" w14:textId="77777777" w:rsidR="00544F9B" w:rsidRPr="0065539D" w:rsidRDefault="00544F9B" w:rsidP="00AE3084">
      <w:pPr>
        <w:numPr>
          <w:ilvl w:val="0"/>
          <w:numId w:val="135"/>
        </w:numPr>
        <w:pBdr>
          <w:top w:val="nil"/>
          <w:left w:val="nil"/>
          <w:bottom w:val="nil"/>
          <w:right w:val="nil"/>
          <w:between w:val="nil"/>
        </w:pBdr>
        <w:spacing w:after="0"/>
        <w:ind w:left="357" w:hanging="357"/>
      </w:pPr>
      <w:r w:rsidRPr="0065539D">
        <w:rPr>
          <w:color w:val="000000"/>
        </w:rPr>
        <w:t>tanári segítséggel megvalósít a biomechanikailag helyes testtartás kialakítását elősegítő gyakorlatokat;</w:t>
      </w:r>
    </w:p>
    <w:p w14:paraId="04CDC2EE" w14:textId="77777777" w:rsidR="00544F9B" w:rsidRPr="0065539D" w:rsidRDefault="00544F9B" w:rsidP="00AE3084">
      <w:pPr>
        <w:numPr>
          <w:ilvl w:val="0"/>
          <w:numId w:val="135"/>
        </w:numPr>
        <w:pBdr>
          <w:top w:val="nil"/>
          <w:left w:val="nil"/>
          <w:bottom w:val="nil"/>
          <w:right w:val="nil"/>
          <w:between w:val="nil"/>
        </w:pBdr>
        <w:ind w:left="357" w:hanging="357"/>
      </w:pPr>
      <w:r w:rsidRPr="006100DC">
        <w:rPr>
          <w:szCs w:val="20"/>
        </w:rPr>
        <w:t>a támasz- és függésgyakorlatok végrehajtásában a testtömegéhez igazodó erő- és egyensúlyozási képességgel rendelkezik.</w:t>
      </w:r>
    </w:p>
    <w:p w14:paraId="0324635F" w14:textId="56201015" w:rsidR="000C0375" w:rsidRDefault="000C0375" w:rsidP="000C0375">
      <w:pPr>
        <w:spacing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14:paraId="2604D635"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tér-, izom- és egyensúlyérzék fejlesztése</w:t>
      </w:r>
    </w:p>
    <w:p w14:paraId="229A668E"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helyes testtartás tudatosítása</w:t>
      </w:r>
    </w:p>
    <w:p w14:paraId="185D2204"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ritmus és mozgás összhangjának megteremtése</w:t>
      </w:r>
    </w:p>
    <w:p w14:paraId="47EEB16B"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Egyszerű talajgyakorlati elemek elsajátítása és esztétikus bemutatása (gurulóátfordulás előre, hátra, tarkóállás, bátorugrás, mérlegállás, kézállást előkészítő gyakorlatok)</w:t>
      </w:r>
    </w:p>
    <w:p w14:paraId="2B193807"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Egyszerű támaszugrások és rávezető gyakorlataik elsajátítása, végrehajtása</w:t>
      </w:r>
    </w:p>
    <w:p w14:paraId="01873C70"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Akadálypályák leküzdése magasságokhoz, mélységekhez alkalmazkodó mozgáscselekvésekkel</w:t>
      </w:r>
    </w:p>
    <w:p w14:paraId="3C264AA3"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Függésben alaplendület</w:t>
      </w:r>
    </w:p>
    <w:p w14:paraId="240A20AA"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Mászókulcsolás megtanulása, mászási kísérletek (rúdon, kötélen)</w:t>
      </w:r>
    </w:p>
    <w:p w14:paraId="3393E9B5" w14:textId="4C91595C" w:rsidR="000C0375" w:rsidRDefault="000C0375" w:rsidP="003151B1">
      <w:pPr>
        <w:numPr>
          <w:ilvl w:val="0"/>
          <w:numId w:val="135"/>
        </w:numPr>
        <w:pBdr>
          <w:top w:val="nil"/>
          <w:left w:val="nil"/>
          <w:bottom w:val="nil"/>
          <w:right w:val="nil"/>
          <w:between w:val="nil"/>
        </w:pBdr>
        <w:spacing w:after="0"/>
        <w:ind w:left="357" w:hanging="357"/>
      </w:pPr>
      <w:r>
        <w:rPr>
          <w:color w:val="000000"/>
        </w:rPr>
        <w:t xml:space="preserve">Statikus támaszgyakorlatok gyakorlása mellső, oldalsó és hátsó támaszban különböző testrészek használatával, különböző kar- és lábtartásokkal </w:t>
      </w:r>
      <w:r w:rsidR="00D86EBA">
        <w:rPr>
          <w:color w:val="000000"/>
        </w:rPr>
        <w:t xml:space="preserve">kivitelezett </w:t>
      </w:r>
      <w:r>
        <w:rPr>
          <w:color w:val="000000"/>
        </w:rPr>
        <w:t>egyensúlyi helyzetekben, valamint egyéb utánzó támaszgyakorlat végrehajtása</w:t>
      </w:r>
    </w:p>
    <w:p w14:paraId="4C799753"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Dinamikus támaszgyakorlatok különböző irányokba haladással, fel- és lelépéssel, állandó támasztávolságokkal, egyenletes sebességgel, ritmussal, egyénileg, párokban vagy csoportban</w:t>
      </w:r>
    </w:p>
    <w:p w14:paraId="6FAF2B6F"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Statikus mellső, hátsó és oldalsó függőállások, majd függések különböző fogásmódokkal, láb- és kartartásokkal; utánzó függőállások</w:t>
      </w:r>
    </w:p>
    <w:p w14:paraId="2E222AD3"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Dinamikus függőállások, függések haladással oldalra, fel/le, fordulattal, állandó fogástávolságokkal, egyenletes sebességgel, ritmussal</w:t>
      </w:r>
    </w:p>
    <w:p w14:paraId="6FD1B0E6"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Egyszerű statikus és dinamikus egyensúlyozási gyakorlatok végrehajtása</w:t>
      </w:r>
    </w:p>
    <w:p w14:paraId="6EFC0DF2" w14:textId="77777777" w:rsidR="000C0375" w:rsidRDefault="000C0375" w:rsidP="000C0375">
      <w:pPr>
        <w:pBdr>
          <w:top w:val="nil"/>
          <w:left w:val="nil"/>
          <w:bottom w:val="nil"/>
          <w:right w:val="nil"/>
          <w:between w:val="nil"/>
        </w:pBdr>
        <w:spacing w:after="0"/>
        <w:jc w:val="left"/>
        <w:rPr>
          <w:rFonts w:ascii="Cambria" w:eastAsia="Cambria" w:hAnsi="Cambria" w:cs="Cambria"/>
          <w:b/>
          <w:smallCaps/>
          <w:color w:val="0070C0"/>
        </w:rPr>
      </w:pPr>
      <w:r>
        <w:rPr>
          <w:rFonts w:ascii="Cambria" w:eastAsia="Cambria" w:hAnsi="Cambria" w:cs="Cambria"/>
          <w:b/>
          <w:smallCaps/>
          <w:color w:val="0070C0"/>
        </w:rPr>
        <w:t>Fogalmak</w:t>
      </w:r>
    </w:p>
    <w:p w14:paraId="56AFF5D9" w14:textId="4D267C33" w:rsidR="000C0375" w:rsidRPr="00AE3084" w:rsidRDefault="00D86EBA" w:rsidP="00AE3084">
      <w:pPr>
        <w:pBdr>
          <w:top w:val="nil"/>
          <w:left w:val="nil"/>
          <w:bottom w:val="nil"/>
          <w:right w:val="nil"/>
          <w:between w:val="nil"/>
        </w:pBdr>
        <w:rPr>
          <w:color w:val="000000"/>
        </w:rPr>
      </w:pPr>
      <w:r w:rsidRPr="00AE3084">
        <w:rPr>
          <w:color w:val="000000"/>
        </w:rPr>
        <w:t>e</w:t>
      </w:r>
      <w:r w:rsidR="000C0375" w:rsidRPr="00AE3084">
        <w:rPr>
          <w:color w:val="000000"/>
        </w:rPr>
        <w:t xml:space="preserve">gyensúly, támasz, függés, függőállás, gurulás, gurulóátfordulás, mérlegállás, tarkóállás, </w:t>
      </w:r>
      <w:r w:rsidRPr="00AE3084">
        <w:rPr>
          <w:color w:val="000000"/>
        </w:rPr>
        <w:t>„</w:t>
      </w:r>
      <w:r w:rsidR="000C0375" w:rsidRPr="00AE3084">
        <w:rPr>
          <w:color w:val="000000"/>
        </w:rPr>
        <w:t>csikórugdalózás”, mászás, mászókulcsolás, vándormászás, bátorugrás, pókjárás, rákjárás, fókajárás, medvejárás, sántaróka-járás, nyúlugrás, térdelés, felguggolás, alaplendület, madárfogás</w:t>
      </w:r>
    </w:p>
    <w:p w14:paraId="29B90D4D" w14:textId="5D6A931C" w:rsidR="000C0375" w:rsidRDefault="000C0375" w:rsidP="000C0375">
      <w:r>
        <w:rPr>
          <w:rFonts w:ascii="Cambria" w:eastAsia="Cambria" w:hAnsi="Cambria" w:cs="Cambria"/>
          <w:b/>
          <w:color w:val="0070C0"/>
        </w:rPr>
        <w:t>A gyógytestnevelés-órán</w:t>
      </w:r>
      <w:r>
        <w:rPr>
          <w:b/>
          <w:color w:val="1F4E79"/>
        </w:rPr>
        <w:t xml:space="preserve"> </w:t>
      </w:r>
      <w:r>
        <w:t>a betegségek és az elváltozások szempontjából kontraindikált</w:t>
      </w:r>
      <w:r>
        <w:rPr>
          <w:b/>
        </w:rPr>
        <w:t xml:space="preserve"> </w:t>
      </w:r>
      <w:r>
        <w:t>gyakorlatok nélkül</w:t>
      </w:r>
      <w:r>
        <w:rPr>
          <w:b/>
        </w:rPr>
        <w:t xml:space="preserve"> </w:t>
      </w:r>
      <w:r>
        <w:t>a</w:t>
      </w:r>
      <w:r>
        <w:rPr>
          <w:b/>
        </w:rPr>
        <w:t xml:space="preserve"> </w:t>
      </w:r>
      <w:r>
        <w:t>támasz</w:t>
      </w:r>
      <w:r w:rsidR="00D86EBA">
        <w:t>-</w:t>
      </w:r>
      <w:r>
        <w:t>, függés- és egyensúlyozási gyakorlatok alkalmazásával a törzsizomzat fejlesztése révén pozitív változások érhetők el az egészségi állapotban.</w:t>
      </w:r>
    </w:p>
    <w:p w14:paraId="3B400BE1" w14:textId="77777777" w:rsidR="000C0375" w:rsidRDefault="000C0375" w:rsidP="000C0375">
      <w:pPr>
        <w:spacing w:before="480" w:after="0"/>
        <w:ind w:left="1066" w:hanging="1066"/>
        <w:rPr>
          <w:sz w:val="24"/>
          <w:szCs w:val="24"/>
        </w:rPr>
      </w:pPr>
      <w:r>
        <w:rPr>
          <w:rFonts w:ascii="Cambria" w:eastAsia="Cambria" w:hAnsi="Cambria" w:cs="Cambria"/>
          <w:b/>
          <w:smallCaps/>
          <w:color w:val="0070C0"/>
          <w:sz w:val="24"/>
          <w:szCs w:val="24"/>
        </w:rPr>
        <w:t xml:space="preserve">Témakör: </w:t>
      </w:r>
      <w:r>
        <w:rPr>
          <w:rFonts w:ascii="Cambria" w:eastAsia="Cambria" w:hAnsi="Cambria" w:cs="Cambria"/>
          <w:b/>
          <w:smallCaps/>
          <w:color w:val="0070C0"/>
          <w:sz w:val="24"/>
          <w:szCs w:val="24"/>
        </w:rPr>
        <w:tab/>
      </w:r>
      <w:r>
        <w:rPr>
          <w:rFonts w:ascii="Cambria" w:eastAsia="Cambria" w:hAnsi="Cambria" w:cs="Cambria"/>
          <w:b/>
          <w:sz w:val="24"/>
          <w:szCs w:val="24"/>
        </w:rPr>
        <w:t>Labdás gyakorlatok</w:t>
      </w:r>
    </w:p>
    <w:p w14:paraId="23148677" w14:textId="6B332FE7" w:rsidR="000C0375" w:rsidRDefault="000C0375" w:rsidP="000C0375">
      <w:pPr>
        <w:rPr>
          <w:rFonts w:ascii="Cambria" w:eastAsia="Cambria" w:hAnsi="Cambria" w:cs="Cambria"/>
          <w:b/>
        </w:rPr>
      </w:pPr>
      <w:r>
        <w:rPr>
          <w:rFonts w:ascii="Cambria" w:eastAsia="Cambria" w:hAnsi="Cambria" w:cs="Cambria"/>
          <w:b/>
          <w:smallCaps/>
          <w:color w:val="0070C0"/>
        </w:rPr>
        <w:t>Javasolt óraszám:</w:t>
      </w:r>
      <w:r>
        <w:rPr>
          <w:rFonts w:ascii="Cambria" w:eastAsia="Cambria" w:hAnsi="Cambria" w:cs="Cambria"/>
          <w:b/>
        </w:rPr>
        <w:t xml:space="preserve"> 2</w:t>
      </w:r>
      <w:r w:rsidR="00A106F3">
        <w:rPr>
          <w:rFonts w:ascii="Cambria" w:eastAsia="Cambria" w:hAnsi="Cambria" w:cs="Cambria"/>
          <w:b/>
        </w:rPr>
        <w:t>2</w:t>
      </w:r>
      <w:r>
        <w:rPr>
          <w:rFonts w:ascii="Cambria" w:eastAsia="Cambria" w:hAnsi="Cambria" w:cs="Cambria"/>
          <w:b/>
        </w:rPr>
        <w:t xml:space="preserve"> óra</w:t>
      </w:r>
    </w:p>
    <w:p w14:paraId="58B75A67" w14:textId="77777777" w:rsidR="00544F9B" w:rsidRDefault="00544F9B" w:rsidP="00544F9B">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14:paraId="0D140168" w14:textId="77777777" w:rsidR="00544F9B" w:rsidRDefault="00544F9B" w:rsidP="00544F9B">
      <w:pPr>
        <w:spacing w:after="0"/>
        <w:rPr>
          <w:b/>
        </w:rPr>
      </w:pPr>
      <w:r>
        <w:rPr>
          <w:b/>
        </w:rPr>
        <w:t>A témakör tanulása hozzájárul ahhoz, hogy a tanuló a nevelési-oktatási szakasz végére:</w:t>
      </w:r>
    </w:p>
    <w:p w14:paraId="53869A0B" w14:textId="77777777" w:rsidR="00544F9B" w:rsidRPr="0065539D" w:rsidRDefault="00544F9B" w:rsidP="00AE3084">
      <w:pPr>
        <w:numPr>
          <w:ilvl w:val="0"/>
          <w:numId w:val="135"/>
        </w:numPr>
        <w:pBdr>
          <w:top w:val="nil"/>
          <w:left w:val="nil"/>
          <w:bottom w:val="nil"/>
          <w:right w:val="nil"/>
          <w:between w:val="nil"/>
        </w:pBdr>
        <w:spacing w:after="0"/>
        <w:ind w:left="357" w:hanging="357"/>
      </w:pPr>
      <w:r w:rsidRPr="0065539D">
        <w:rPr>
          <w:color w:val="000000"/>
        </w:rPr>
        <w:t>a megtanultak birtokában örömmel, a csapat teljes jogú tagjaként vesz részt a játékokban;</w:t>
      </w:r>
    </w:p>
    <w:p w14:paraId="6DD078BA" w14:textId="77777777" w:rsidR="00544F9B" w:rsidRPr="006100DC" w:rsidRDefault="00544F9B" w:rsidP="00AE3084">
      <w:pPr>
        <w:numPr>
          <w:ilvl w:val="0"/>
          <w:numId w:val="135"/>
        </w:numPr>
        <w:pBdr>
          <w:top w:val="nil"/>
          <w:left w:val="nil"/>
          <w:bottom w:val="nil"/>
          <w:right w:val="nil"/>
          <w:between w:val="nil"/>
        </w:pBdr>
        <w:spacing w:after="0"/>
        <w:ind w:left="357" w:hanging="357"/>
      </w:pPr>
      <w:r w:rsidRPr="0065539D">
        <w:rPr>
          <w:color w:val="000000"/>
        </w:rPr>
        <w:lastRenderedPageBreak/>
        <w:t>játék közben az egyszerű alaptaktikai elemek tudatos alkalmazására törekszik, játék- és együttműködési készsége megmutatkozik;</w:t>
      </w:r>
    </w:p>
    <w:p w14:paraId="71B46483" w14:textId="77777777" w:rsidR="00544F9B" w:rsidRPr="0065539D" w:rsidRDefault="00544F9B" w:rsidP="00AE3084">
      <w:pPr>
        <w:numPr>
          <w:ilvl w:val="0"/>
          <w:numId w:val="135"/>
        </w:numPr>
        <w:pBdr>
          <w:top w:val="nil"/>
          <w:left w:val="nil"/>
          <w:bottom w:val="nil"/>
          <w:right w:val="nil"/>
          <w:between w:val="nil"/>
        </w:pBdr>
        <w:spacing w:after="0"/>
        <w:ind w:left="357" w:hanging="357"/>
      </w:pPr>
      <w:r w:rsidRPr="006100DC">
        <w:t>célszerűen alkalmaz sportági jellegű mozgásformákat sportjáték-előkészítő kisjátékokban;</w:t>
      </w:r>
    </w:p>
    <w:p w14:paraId="3080F9FD" w14:textId="77777777" w:rsidR="00544F9B" w:rsidRPr="0065539D" w:rsidRDefault="00544F9B" w:rsidP="00AE3084">
      <w:pPr>
        <w:numPr>
          <w:ilvl w:val="0"/>
          <w:numId w:val="135"/>
        </w:numPr>
        <w:pBdr>
          <w:top w:val="nil"/>
          <w:left w:val="nil"/>
          <w:bottom w:val="nil"/>
          <w:right w:val="nil"/>
          <w:between w:val="nil"/>
        </w:pBdr>
        <w:spacing w:after="0"/>
        <w:ind w:left="357" w:hanging="357"/>
      </w:pPr>
      <w:r w:rsidRPr="0065539D">
        <w:rPr>
          <w:color w:val="000000"/>
        </w:rPr>
        <w:t>játéktevékenysége közben a tanult szabályokat betartja;</w:t>
      </w:r>
    </w:p>
    <w:p w14:paraId="5F033740" w14:textId="77777777" w:rsidR="00544F9B" w:rsidRPr="0065539D" w:rsidRDefault="00544F9B" w:rsidP="00AE3084">
      <w:pPr>
        <w:numPr>
          <w:ilvl w:val="0"/>
          <w:numId w:val="135"/>
        </w:numPr>
        <w:pBdr>
          <w:top w:val="nil"/>
          <w:left w:val="nil"/>
          <w:bottom w:val="nil"/>
          <w:right w:val="nil"/>
          <w:between w:val="nil"/>
        </w:pBdr>
        <w:ind w:left="357" w:hanging="357"/>
      </w:pPr>
      <w:r w:rsidRPr="0065539D">
        <w:rPr>
          <w:color w:val="000000"/>
        </w:rPr>
        <w:t>a szabályjátékok közben törekszik az egészséges versenyszellem megőrzésére.</w:t>
      </w:r>
    </w:p>
    <w:p w14:paraId="196B7203" w14:textId="77777777" w:rsidR="00544F9B" w:rsidRDefault="00544F9B" w:rsidP="00544F9B">
      <w:pPr>
        <w:spacing w:after="0"/>
        <w:rPr>
          <w:b/>
        </w:rPr>
      </w:pPr>
      <w:r>
        <w:rPr>
          <w:b/>
        </w:rPr>
        <w:t>A témakör tanulása eredményeként a tanuló:</w:t>
      </w:r>
    </w:p>
    <w:p w14:paraId="4A0195CF" w14:textId="77777777" w:rsidR="00544F9B" w:rsidRPr="0065539D" w:rsidRDefault="00544F9B" w:rsidP="00AE3084">
      <w:pPr>
        <w:numPr>
          <w:ilvl w:val="0"/>
          <w:numId w:val="135"/>
        </w:numPr>
        <w:pBdr>
          <w:top w:val="nil"/>
          <w:left w:val="nil"/>
          <w:bottom w:val="nil"/>
          <w:right w:val="nil"/>
          <w:between w:val="nil"/>
        </w:pBdr>
        <w:ind w:left="357" w:hanging="357"/>
      </w:pPr>
      <w:r w:rsidRPr="0065539D">
        <w:rPr>
          <w:color w:val="000000"/>
        </w:rPr>
        <w:t>labdás ügyességi szintje lehetővé teszi az egyszerű taktikai helyzetekre épülő folyamatos, célszerű játéktevékenységet.</w:t>
      </w:r>
    </w:p>
    <w:p w14:paraId="46C88D01" w14:textId="49E1BE34"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14:paraId="16D6353C"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labdás tevékenységek balesetmegelőzési szabályainak tudatosítása</w:t>
      </w:r>
    </w:p>
    <w:p w14:paraId="32C4F86B"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Kézzel és lábbal, helyben és haladással történő labdavezetési módok alaptechnikáinak elsajátítása</w:t>
      </w:r>
    </w:p>
    <w:p w14:paraId="497AEE7F" w14:textId="303A6930" w:rsidR="000C0375" w:rsidRDefault="000C0375" w:rsidP="003151B1">
      <w:pPr>
        <w:numPr>
          <w:ilvl w:val="0"/>
          <w:numId w:val="135"/>
        </w:numPr>
        <w:pBdr>
          <w:top w:val="nil"/>
          <w:left w:val="nil"/>
          <w:bottom w:val="nil"/>
          <w:right w:val="nil"/>
          <w:between w:val="nil"/>
        </w:pBdr>
        <w:spacing w:after="0"/>
        <w:ind w:left="357" w:hanging="357"/>
      </w:pPr>
      <w:r>
        <w:rPr>
          <w:color w:val="000000"/>
        </w:rPr>
        <w:t>A különböző méretű és tömegű labdákkal labdavezetési, gurítási, dobási, rúgási és elkapási feladatok a távolság variálásával</w:t>
      </w:r>
      <w:r w:rsidR="0010274A">
        <w:rPr>
          <w:color w:val="000000"/>
        </w:rPr>
        <w:t>,</w:t>
      </w:r>
      <w:r>
        <w:rPr>
          <w:color w:val="000000"/>
        </w:rPr>
        <w:t xml:space="preserve"> helyben</w:t>
      </w:r>
      <w:r w:rsidR="0010274A">
        <w:rPr>
          <w:color w:val="000000"/>
        </w:rPr>
        <w:t>,</w:t>
      </w:r>
      <w:r>
        <w:rPr>
          <w:color w:val="000000"/>
        </w:rPr>
        <w:t xml:space="preserve"> önállóan, majd társak bevonásával különböző testhelyzetekben és különböző irányokba történő mozgás</w:t>
      </w:r>
      <w:r w:rsidR="00E86AB8">
        <w:rPr>
          <w:color w:val="000000"/>
        </w:rPr>
        <w:t>sal</w:t>
      </w:r>
    </w:p>
    <w:p w14:paraId="0C1C5EDF" w14:textId="4BE21E85" w:rsidR="000C0375" w:rsidRDefault="0010274A" w:rsidP="003151B1">
      <w:pPr>
        <w:numPr>
          <w:ilvl w:val="0"/>
          <w:numId w:val="135"/>
        </w:numPr>
        <w:pBdr>
          <w:top w:val="nil"/>
          <w:left w:val="nil"/>
          <w:bottom w:val="nil"/>
          <w:right w:val="nil"/>
          <w:between w:val="nil"/>
        </w:pBdr>
        <w:spacing w:after="0"/>
        <w:ind w:left="357" w:hanging="357"/>
      </w:pPr>
      <w:r>
        <w:rPr>
          <w:color w:val="000000"/>
        </w:rPr>
        <w:t>L</w:t>
      </w:r>
      <w:r w:rsidR="000C0375">
        <w:rPr>
          <w:color w:val="000000"/>
        </w:rPr>
        <w:t>abdagörgetések gyakorlása kézzel, lábbal</w:t>
      </w:r>
      <w:r>
        <w:rPr>
          <w:color w:val="000000"/>
        </w:rPr>
        <w:t>,</w:t>
      </w:r>
      <w:r w:rsidR="000C0375">
        <w:rPr>
          <w:color w:val="000000"/>
        </w:rPr>
        <w:t xml:space="preserve"> egyenes vonalon előre, oldalra, hátra, körbe vagy változó irányokba</w:t>
      </w:r>
    </w:p>
    <w:p w14:paraId="37705798"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 xml:space="preserve">Magasan (fej fölött) érkező labda két-, majd egykezes talajra pattintott átvétele (Manó </w:t>
      </w:r>
      <w:proofErr w:type="spellStart"/>
      <w:r>
        <w:rPr>
          <w:color w:val="000000"/>
        </w:rPr>
        <w:t>röpi</w:t>
      </w:r>
      <w:proofErr w:type="spellEnd"/>
      <w:r>
        <w:rPr>
          <w:color w:val="000000"/>
        </w:rPr>
        <w:t xml:space="preserve"> alapok)</w:t>
      </w:r>
    </w:p>
    <w:p w14:paraId="6BDD401A"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Ismerkedés a kézzel (kosárérintés, alkarérintés), lábbal (dekázás) és fejjel történő pattintó érintések alaptechnikájával, az érintőfelületek tudatosítása könnyített szerekkel (pl. lufival)</w:t>
      </w:r>
    </w:p>
    <w:p w14:paraId="21F11624"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labdaérzék-fejlesztő, pontosságot, a hibaszázalék csökkenését előtérbe helyező páros, csoportos versengések</w:t>
      </w:r>
    </w:p>
    <w:p w14:paraId="38EB1DBF"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labdás alaptechnikák vezető műveleteinek tudatosítása</w:t>
      </w:r>
    </w:p>
    <w:p w14:paraId="0A69CDE0" w14:textId="77777777"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14:paraId="180BAFD8" w14:textId="182E64EF" w:rsidR="000C0375" w:rsidRDefault="0010274A" w:rsidP="003151B1">
      <w:pPr>
        <w:pBdr>
          <w:top w:val="nil"/>
          <w:left w:val="nil"/>
          <w:bottom w:val="nil"/>
          <w:right w:val="nil"/>
          <w:between w:val="nil"/>
        </w:pBdr>
        <w:rPr>
          <w:color w:val="000000"/>
        </w:rPr>
      </w:pPr>
      <w:r>
        <w:rPr>
          <w:color w:val="000000"/>
        </w:rPr>
        <w:t>m</w:t>
      </w:r>
      <w:r w:rsidR="000C0375">
        <w:rPr>
          <w:color w:val="000000"/>
        </w:rPr>
        <w:t>ellső átadás, felső átadás, alsó átadás</w:t>
      </w:r>
      <w:r>
        <w:rPr>
          <w:color w:val="000000"/>
        </w:rPr>
        <w:t>,</w:t>
      </w:r>
      <w:r w:rsidR="000C0375">
        <w:rPr>
          <w:color w:val="000000"/>
        </w:rPr>
        <w:t xml:space="preserve"> egy- és kétkezes átadás, labdavezetés, labdaelkapás, labdakezelés, labdaív, pattint</w:t>
      </w:r>
      <w:r w:rsidR="000C0375">
        <w:t>ó érintés</w:t>
      </w:r>
      <w:r w:rsidR="000C0375">
        <w:rPr>
          <w:color w:val="000000"/>
        </w:rPr>
        <w:t>, gurítás, bekísérés, görgetés</w:t>
      </w:r>
    </w:p>
    <w:p w14:paraId="44A9AAF1" w14:textId="6560F574" w:rsidR="000C0375" w:rsidRDefault="000C0375" w:rsidP="00FC1B3A">
      <w:pPr>
        <w:pBdr>
          <w:top w:val="nil"/>
          <w:left w:val="nil"/>
          <w:bottom w:val="nil"/>
          <w:right w:val="nil"/>
          <w:between w:val="nil"/>
        </w:pBdr>
        <w:rPr>
          <w:rFonts w:ascii="Cambria" w:eastAsia="Cambria" w:hAnsi="Cambria" w:cs="Cambria"/>
          <w:b/>
          <w:color w:val="2E75B5"/>
          <w:sz w:val="20"/>
          <w:szCs w:val="20"/>
        </w:rPr>
      </w:pPr>
      <w:r>
        <w:rPr>
          <w:rFonts w:ascii="Cambria" w:eastAsia="Cambria" w:hAnsi="Cambria" w:cs="Cambria"/>
          <w:b/>
          <w:color w:val="0070C0"/>
        </w:rPr>
        <w:t xml:space="preserve">A gyógytestnevelés-órán </w:t>
      </w:r>
      <w:r>
        <w:rPr>
          <w:color w:val="000000"/>
        </w:rPr>
        <w:t xml:space="preserve">a labdás feladatok adaptált alkalmazásával a különböző elváltozások, betegségek javulása elősegíthető az izomzat, motoros képesség fejlesztésével. Azon labdás testnevelési és sportjátékok megismerése, elsajátítása ajánlott, amelyeket </w:t>
      </w:r>
      <w:r w:rsidR="0010274A">
        <w:rPr>
          <w:color w:val="000000"/>
        </w:rPr>
        <w:t xml:space="preserve">a tanuló </w:t>
      </w:r>
      <w:r>
        <w:rPr>
          <w:color w:val="000000"/>
        </w:rPr>
        <w:t xml:space="preserve">a betegségtől, illetve az elváltozástól függetlenül is gyakorolhat. </w:t>
      </w:r>
    </w:p>
    <w:p w14:paraId="3C0FB1AC" w14:textId="77777777" w:rsidR="000C0375" w:rsidRDefault="000C0375" w:rsidP="000C0375">
      <w:pPr>
        <w:spacing w:before="480" w:after="0"/>
        <w:ind w:left="1066" w:hanging="1066"/>
        <w:rPr>
          <w:sz w:val="24"/>
          <w:szCs w:val="24"/>
        </w:rPr>
      </w:pPr>
      <w:r>
        <w:rPr>
          <w:rFonts w:ascii="Cambria" w:eastAsia="Cambria" w:hAnsi="Cambria" w:cs="Cambria"/>
          <w:b/>
          <w:smallCaps/>
          <w:color w:val="0070C0"/>
          <w:sz w:val="24"/>
          <w:szCs w:val="24"/>
        </w:rPr>
        <w:t>Témakör:</w:t>
      </w:r>
      <w:r>
        <w:rPr>
          <w:rFonts w:ascii="Cambria" w:eastAsia="Cambria" w:hAnsi="Cambria" w:cs="Cambria"/>
          <w:b/>
          <w:color w:val="2E75B5"/>
          <w:sz w:val="24"/>
          <w:szCs w:val="24"/>
        </w:rPr>
        <w:t xml:space="preserve"> </w:t>
      </w:r>
      <w:r>
        <w:rPr>
          <w:rFonts w:ascii="Cambria" w:eastAsia="Cambria" w:hAnsi="Cambria" w:cs="Cambria"/>
          <w:b/>
          <w:color w:val="2E75B5"/>
          <w:sz w:val="24"/>
          <w:szCs w:val="24"/>
        </w:rPr>
        <w:tab/>
      </w:r>
      <w:r>
        <w:rPr>
          <w:rFonts w:ascii="Cambria" w:eastAsia="Cambria" w:hAnsi="Cambria" w:cs="Cambria"/>
          <w:b/>
          <w:sz w:val="24"/>
          <w:szCs w:val="24"/>
        </w:rPr>
        <w:t>Testnevelési és népi játékok</w:t>
      </w:r>
    </w:p>
    <w:p w14:paraId="411FF052" w14:textId="41A408BF" w:rsidR="000C0375" w:rsidRDefault="000C0375" w:rsidP="000C0375">
      <w:pPr>
        <w:rPr>
          <w:rFonts w:ascii="Cambria" w:eastAsia="Cambria" w:hAnsi="Cambria" w:cs="Cambria"/>
          <w:b/>
        </w:rPr>
      </w:pPr>
      <w:r>
        <w:rPr>
          <w:rFonts w:ascii="Cambria" w:eastAsia="Cambria" w:hAnsi="Cambria" w:cs="Cambria"/>
          <w:b/>
          <w:smallCaps/>
          <w:color w:val="0070C0"/>
        </w:rPr>
        <w:t>Javasolt óraszám:</w:t>
      </w:r>
      <w:r>
        <w:rPr>
          <w:rFonts w:ascii="Cambria" w:eastAsia="Cambria" w:hAnsi="Cambria" w:cs="Cambria"/>
          <w:b/>
        </w:rPr>
        <w:t xml:space="preserve"> </w:t>
      </w:r>
      <w:r w:rsidR="00A106F3">
        <w:rPr>
          <w:rFonts w:ascii="Cambria" w:eastAsia="Cambria" w:hAnsi="Cambria" w:cs="Cambria"/>
          <w:b/>
        </w:rPr>
        <w:t>26</w:t>
      </w:r>
      <w:r>
        <w:rPr>
          <w:rFonts w:ascii="Cambria" w:eastAsia="Cambria" w:hAnsi="Cambria" w:cs="Cambria"/>
          <w:b/>
        </w:rPr>
        <w:t xml:space="preserve"> óra</w:t>
      </w:r>
    </w:p>
    <w:p w14:paraId="181C1467" w14:textId="77777777" w:rsidR="00544F9B" w:rsidRDefault="00544F9B" w:rsidP="00544F9B">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14:paraId="08478060" w14:textId="77777777" w:rsidR="00544F9B" w:rsidRPr="00F70DCB" w:rsidRDefault="00544F9B" w:rsidP="00544F9B">
      <w:pPr>
        <w:spacing w:after="0"/>
        <w:rPr>
          <w:b/>
        </w:rPr>
      </w:pPr>
      <w:r>
        <w:rPr>
          <w:b/>
        </w:rPr>
        <w:t>A témakör tanulása hozzájárul ahhoz, hogy a tanuló a nevelési-oktatási szakasz végére:</w:t>
      </w:r>
    </w:p>
    <w:p w14:paraId="3A1484E5" w14:textId="77777777" w:rsidR="00544F9B" w:rsidRPr="0065539D" w:rsidRDefault="00544F9B" w:rsidP="00AE3084">
      <w:pPr>
        <w:numPr>
          <w:ilvl w:val="0"/>
          <w:numId w:val="135"/>
        </w:numPr>
        <w:pBdr>
          <w:top w:val="nil"/>
          <w:left w:val="nil"/>
          <w:bottom w:val="nil"/>
          <w:right w:val="nil"/>
          <w:between w:val="nil"/>
        </w:pBdr>
        <w:spacing w:after="0"/>
        <w:ind w:left="357" w:hanging="357"/>
      </w:pPr>
      <w:r w:rsidRPr="0065539D">
        <w:rPr>
          <w:color w:val="000000"/>
        </w:rPr>
        <w:t>a megtanultak birtokában örömmel, a csapat teljes jogú tagjaként vesz részt a játékokban;</w:t>
      </w:r>
    </w:p>
    <w:p w14:paraId="403B0A80" w14:textId="77777777" w:rsidR="00544F9B" w:rsidRPr="0065539D" w:rsidRDefault="00544F9B" w:rsidP="00AE3084">
      <w:pPr>
        <w:numPr>
          <w:ilvl w:val="0"/>
          <w:numId w:val="135"/>
        </w:numPr>
        <w:pBdr>
          <w:top w:val="nil"/>
          <w:left w:val="nil"/>
          <w:bottom w:val="nil"/>
          <w:right w:val="nil"/>
          <w:between w:val="nil"/>
        </w:pBdr>
        <w:spacing w:after="0"/>
        <w:ind w:left="357" w:hanging="357"/>
      </w:pPr>
      <w:r w:rsidRPr="0065539D">
        <w:rPr>
          <w:color w:val="000000"/>
        </w:rPr>
        <w:t>játéktevékenysége közben a tanult szabályokat betartja;</w:t>
      </w:r>
    </w:p>
    <w:p w14:paraId="340EAB04" w14:textId="77777777" w:rsidR="00544F9B" w:rsidRPr="0065539D" w:rsidRDefault="00544F9B" w:rsidP="00AE3084">
      <w:pPr>
        <w:numPr>
          <w:ilvl w:val="0"/>
          <w:numId w:val="135"/>
        </w:numPr>
        <w:pBdr>
          <w:top w:val="nil"/>
          <w:left w:val="nil"/>
          <w:bottom w:val="nil"/>
          <w:right w:val="nil"/>
          <w:between w:val="nil"/>
        </w:pBdr>
        <w:ind w:left="357" w:hanging="357"/>
      </w:pPr>
      <w:r w:rsidRPr="0065539D">
        <w:rPr>
          <w:color w:val="000000"/>
        </w:rPr>
        <w:t>a szabályjátékok közben törekszik az egészséges versenyszellem megőrzésére.</w:t>
      </w:r>
    </w:p>
    <w:p w14:paraId="31C37C1D" w14:textId="77777777" w:rsidR="00544F9B" w:rsidRDefault="00544F9B" w:rsidP="00544F9B">
      <w:pPr>
        <w:spacing w:after="0"/>
        <w:rPr>
          <w:b/>
        </w:rPr>
      </w:pPr>
      <w:r>
        <w:rPr>
          <w:b/>
        </w:rPr>
        <w:t>A témakör tanulása eredményeként a tanuló:</w:t>
      </w:r>
    </w:p>
    <w:p w14:paraId="337D3F33" w14:textId="77777777" w:rsidR="00544F9B" w:rsidRPr="006100DC" w:rsidRDefault="00544F9B" w:rsidP="00AE3084">
      <w:pPr>
        <w:numPr>
          <w:ilvl w:val="0"/>
          <w:numId w:val="135"/>
        </w:numPr>
        <w:pBdr>
          <w:top w:val="nil"/>
          <w:left w:val="nil"/>
          <w:bottom w:val="nil"/>
          <w:right w:val="nil"/>
          <w:between w:val="nil"/>
        </w:pBdr>
        <w:spacing w:after="0"/>
        <w:ind w:left="357" w:hanging="357"/>
      </w:pPr>
      <w:r w:rsidRPr="0065539D">
        <w:rPr>
          <w:color w:val="000000"/>
        </w:rPr>
        <w:t>a testnevelési és népi játékokban tudatosan, célszerűen alkalmazza az alapvető mozgásformákat;</w:t>
      </w:r>
    </w:p>
    <w:p w14:paraId="66EE591F" w14:textId="77777777" w:rsidR="00544F9B" w:rsidRPr="006100DC" w:rsidRDefault="00544F9B" w:rsidP="00AE3084">
      <w:pPr>
        <w:numPr>
          <w:ilvl w:val="0"/>
          <w:numId w:val="135"/>
        </w:numPr>
        <w:pBdr>
          <w:top w:val="nil"/>
          <w:left w:val="nil"/>
          <w:bottom w:val="nil"/>
          <w:right w:val="nil"/>
          <w:between w:val="nil"/>
        </w:pBdr>
        <w:spacing w:after="0"/>
        <w:ind w:left="357" w:hanging="357"/>
      </w:pPr>
      <w:r w:rsidRPr="006100DC">
        <w:lastRenderedPageBreak/>
        <w:t>játék közben az egyszerű alaptaktikai elemek tudatos alkalmazására törekszik, játék- és együttműködési készsége megmutatkozik;</w:t>
      </w:r>
    </w:p>
    <w:p w14:paraId="60DDF30B" w14:textId="77777777" w:rsidR="00544F9B" w:rsidRPr="0065539D" w:rsidRDefault="00544F9B" w:rsidP="00AE3084">
      <w:pPr>
        <w:numPr>
          <w:ilvl w:val="0"/>
          <w:numId w:val="135"/>
        </w:numPr>
        <w:pBdr>
          <w:top w:val="nil"/>
          <w:left w:val="nil"/>
          <w:bottom w:val="nil"/>
          <w:right w:val="nil"/>
          <w:between w:val="nil"/>
        </w:pBdr>
        <w:spacing w:after="0"/>
        <w:ind w:left="357" w:hanging="357"/>
      </w:pPr>
      <w:r w:rsidRPr="006100DC">
        <w:t>célszerűen alkalmaz sportági jellegű mozgásformákat sportjáték-előkészítő kisjátékokban;</w:t>
      </w:r>
    </w:p>
    <w:p w14:paraId="3DC1E5B5" w14:textId="77777777" w:rsidR="00544F9B" w:rsidRPr="0065539D" w:rsidRDefault="00544F9B" w:rsidP="00AE3084">
      <w:pPr>
        <w:numPr>
          <w:ilvl w:val="0"/>
          <w:numId w:val="135"/>
        </w:numPr>
        <w:pBdr>
          <w:top w:val="nil"/>
          <w:left w:val="nil"/>
          <w:bottom w:val="nil"/>
          <w:right w:val="nil"/>
          <w:between w:val="nil"/>
        </w:pBdr>
        <w:spacing w:after="0"/>
        <w:ind w:left="357" w:hanging="357"/>
      </w:pPr>
      <w:r w:rsidRPr="0065539D">
        <w:rPr>
          <w:color w:val="000000"/>
        </w:rPr>
        <w:t>labdás ügyességi szintje lehetővé teszi az egyszerű taktikai helyzetekre épülő folyamatos, célszerű játéktevékenységet.</w:t>
      </w:r>
    </w:p>
    <w:p w14:paraId="76F50BC9" w14:textId="470EF23E"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14:paraId="31D2280A"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különböző testnevelési játékok balesetmegelőzési szabályainak tudatosítása</w:t>
      </w:r>
    </w:p>
    <w:p w14:paraId="6656D196"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Egyszerű fogó- és futójátékok által a teljes játékteret felölelő mozgásútvonalak kialakítása, a játéktér határainak érzékelése</w:t>
      </w:r>
    </w:p>
    <w:p w14:paraId="2BB34C0C"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Az elsősorban statikus akadályokat felhasználó fogó- és futójátékokban az irányváltoztatások, mély súlyponti helyzetben történő elindulások-megállások, cselezések ütközés nélküli megvalósítása</w:t>
      </w:r>
    </w:p>
    <w:p w14:paraId="1879390F"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sportjátékokat előkészítő testnevelési játékokban a támadó és védő szerepekhez tartozó ismeretek elsajátítása, feladatainak gyakorlása</w:t>
      </w:r>
    </w:p>
    <w:p w14:paraId="7D8EBFF9"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népi játékokon keresztül a közösségi élmény megtapasztalása, a nemi szerepek gyakorlása</w:t>
      </w:r>
    </w:p>
    <w:p w14:paraId="6867B741"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végtagok helyzetének, az izmok feszültségi állapotának, valamint az egész test érzékelését, az egyensúlyozó képességet fejlesztő szoborjátékok, utánzó játékok, egyéb népi játékok, valamint változatos akadálypályák teljesítését igénylő páros és csoportos játékok gyakorlása</w:t>
      </w:r>
    </w:p>
    <w:p w14:paraId="6DEE25EE"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Statikus célfelületek eltalálására törekvő – különböző dobásformákra, rúgásokra, ütésekre épülő, változatos tömegű és méretű eszközöket felhasználó – célzó játékok rendszeres alkalmazása</w:t>
      </w:r>
    </w:p>
    <w:p w14:paraId="64321C30"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kooperativitás, a közös célirányos együttműködés erősítése páros és csoportos játékok (pl. váltó- és sorversenyek) által</w:t>
      </w:r>
    </w:p>
    <w:p w14:paraId="717039AC"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labdával és egyéb eszközökkel történő manipulatív mozgásformák játékos formájú gyakoroltatása egyénileg, párban és csoportokban, törekedve a mozgásvégrehajtás hibaszázalékának csökkentésére időkényszer nélkül</w:t>
      </w:r>
    </w:p>
    <w:p w14:paraId="79616C53"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tartó- és mozgatórendszer izomzatának erősítése, kúszásokat, mászásokat, statikus helyzeteket tartalmazó váltó- és sorversenyekkel, futó- és fogójátékokkal</w:t>
      </w:r>
    </w:p>
    <w:p w14:paraId="29859B46" w14:textId="6D0AC2AB" w:rsidR="000C0375" w:rsidRDefault="000C0375" w:rsidP="000C0375">
      <w:pPr>
        <w:pBdr>
          <w:top w:val="nil"/>
          <w:left w:val="nil"/>
          <w:bottom w:val="nil"/>
          <w:right w:val="nil"/>
          <w:between w:val="nil"/>
        </w:pBdr>
      </w:pPr>
      <w:r>
        <w:t xml:space="preserve">Néptánc </w:t>
      </w:r>
      <w:r w:rsidR="00E86AB8">
        <w:t>–</w:t>
      </w:r>
      <w:r>
        <w:t xml:space="preserve"> szabadon választható</w:t>
      </w:r>
    </w:p>
    <w:p w14:paraId="05A28E4C"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tánc verbális és nem verbális (gesztus) rendszerének elsajátítása, valamint a csoport tagjaival való érintkezés szabályainak gyakorlása</w:t>
      </w:r>
    </w:p>
    <w:p w14:paraId="4839A01F"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 xml:space="preserve">Az alakzatváltással, illetve párban megvalósuló népi játékokkal a test </w:t>
      </w:r>
      <w:proofErr w:type="spellStart"/>
      <w:r>
        <w:rPr>
          <w:color w:val="000000"/>
        </w:rPr>
        <w:t>oldaliságára</w:t>
      </w:r>
      <w:proofErr w:type="spellEnd"/>
      <w:r>
        <w:rPr>
          <w:color w:val="000000"/>
        </w:rPr>
        <w:t>, valamint az alaklátásra vonatkozó ismeretek tudatosítása, a téri tájékozódó képesség fejlesztése</w:t>
      </w:r>
    </w:p>
    <w:p w14:paraId="65C0AD09"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Az énekléssel kísért játékok gyakorlása által a ritmustartás és ritmusérzékelés képességének fejlesztése</w:t>
      </w:r>
    </w:p>
    <w:p w14:paraId="451699F4" w14:textId="77777777"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14:paraId="0F1CECD3" w14:textId="50DB1680" w:rsidR="000C0375" w:rsidRDefault="00E86AB8" w:rsidP="003151B1">
      <w:pPr>
        <w:pBdr>
          <w:top w:val="nil"/>
          <w:left w:val="nil"/>
          <w:bottom w:val="nil"/>
          <w:right w:val="nil"/>
          <w:between w:val="nil"/>
        </w:pBdr>
        <w:rPr>
          <w:color w:val="000000"/>
        </w:rPr>
      </w:pPr>
      <w:r>
        <w:rPr>
          <w:color w:val="000000"/>
        </w:rPr>
        <w:t>s</w:t>
      </w:r>
      <w:r w:rsidR="000C0375">
        <w:rPr>
          <w:color w:val="000000"/>
        </w:rPr>
        <w:t>zabályjátékok, népi és körjátékok, utánzó játékok, fogójátékok statikus és dinamikus akadályokkal, ugróiskola, sorverseny, váltóverseny.</w:t>
      </w:r>
    </w:p>
    <w:p w14:paraId="6A7D4E83" w14:textId="053A9D09" w:rsidR="000C0375" w:rsidRDefault="000C0375" w:rsidP="000C0375">
      <w:pPr>
        <w:pBdr>
          <w:top w:val="nil"/>
          <w:left w:val="nil"/>
          <w:bottom w:val="nil"/>
          <w:right w:val="nil"/>
          <w:between w:val="nil"/>
        </w:pBdr>
        <w:rPr>
          <w:color w:val="000000"/>
        </w:rPr>
      </w:pPr>
      <w:r>
        <w:rPr>
          <w:rFonts w:ascii="Cambria" w:eastAsia="Cambria" w:hAnsi="Cambria" w:cs="Cambria"/>
          <w:b/>
          <w:color w:val="0070C0"/>
        </w:rPr>
        <w:t xml:space="preserve">A gyógytestnevelés-órán a tanuló </w:t>
      </w:r>
      <w:r>
        <w:rPr>
          <w:color w:val="000000"/>
        </w:rPr>
        <w:t>megismeri azokat a testnevelési és népi játékokat, amelyek alkalmazásával növelheti a tartó- és mozgatószervrendszer izomzatának erejét, fejleszti az állóképességét és mozgásműveltségét. A különböző játékok elősegítik a rendszeres sport és testmozgás megszeretését, az adekvát mozgások elsajátítását.</w:t>
      </w:r>
    </w:p>
    <w:p w14:paraId="6439E43C" w14:textId="77777777" w:rsidR="000C0375" w:rsidRDefault="000C0375" w:rsidP="000C0375">
      <w:pPr>
        <w:spacing w:before="480" w:after="0"/>
        <w:ind w:left="1066" w:hanging="1066"/>
        <w:rPr>
          <w:sz w:val="24"/>
          <w:szCs w:val="24"/>
        </w:rPr>
      </w:pPr>
      <w:r>
        <w:rPr>
          <w:rFonts w:ascii="Cambria" w:eastAsia="Cambria" w:hAnsi="Cambria" w:cs="Cambria"/>
          <w:b/>
          <w:smallCaps/>
          <w:color w:val="0070C0"/>
          <w:sz w:val="24"/>
          <w:szCs w:val="24"/>
        </w:rPr>
        <w:t>Témakör:</w:t>
      </w:r>
      <w:r>
        <w:rPr>
          <w:rFonts w:ascii="Cambria" w:eastAsia="Cambria" w:hAnsi="Cambria" w:cs="Cambria"/>
          <w:b/>
          <w:color w:val="2E75B5"/>
          <w:sz w:val="24"/>
          <w:szCs w:val="24"/>
        </w:rPr>
        <w:t xml:space="preserve"> </w:t>
      </w:r>
      <w:r>
        <w:rPr>
          <w:rFonts w:ascii="Cambria" w:eastAsia="Cambria" w:hAnsi="Cambria" w:cs="Cambria"/>
          <w:b/>
          <w:sz w:val="24"/>
          <w:szCs w:val="24"/>
        </w:rPr>
        <w:t>Küzdőfeladatok és -játékok</w:t>
      </w:r>
    </w:p>
    <w:p w14:paraId="1BF5BA2D" w14:textId="2B59D554" w:rsidR="000C0375" w:rsidRDefault="000C0375" w:rsidP="000C0375">
      <w:pPr>
        <w:rPr>
          <w:rFonts w:ascii="Cambria" w:eastAsia="Cambria" w:hAnsi="Cambria" w:cs="Cambria"/>
          <w:b/>
        </w:rPr>
      </w:pPr>
      <w:r>
        <w:rPr>
          <w:rFonts w:ascii="Cambria" w:eastAsia="Cambria" w:hAnsi="Cambria" w:cs="Cambria"/>
          <w:b/>
          <w:smallCaps/>
          <w:color w:val="0070C0"/>
        </w:rPr>
        <w:lastRenderedPageBreak/>
        <w:t xml:space="preserve">Javasolt óraszám: </w:t>
      </w:r>
      <w:r w:rsidR="00A106F3">
        <w:rPr>
          <w:rFonts w:ascii="Cambria" w:eastAsia="Cambria" w:hAnsi="Cambria" w:cs="Cambria"/>
          <w:b/>
          <w:smallCaps/>
        </w:rPr>
        <w:t>14</w:t>
      </w:r>
      <w:r>
        <w:rPr>
          <w:rFonts w:ascii="Cambria" w:eastAsia="Cambria" w:hAnsi="Cambria" w:cs="Cambria"/>
          <w:b/>
        </w:rPr>
        <w:t xml:space="preserve"> óra</w:t>
      </w:r>
    </w:p>
    <w:p w14:paraId="669946D4" w14:textId="77777777" w:rsidR="00544F9B" w:rsidRDefault="00544F9B" w:rsidP="00544F9B">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14:paraId="213F1C24" w14:textId="77777777" w:rsidR="00544F9B" w:rsidRDefault="00544F9B" w:rsidP="00544F9B">
      <w:pPr>
        <w:spacing w:after="0"/>
        <w:rPr>
          <w:b/>
        </w:rPr>
      </w:pPr>
      <w:r>
        <w:rPr>
          <w:b/>
        </w:rPr>
        <w:t>A témakör tanulása hozzájárul ahhoz, hogy a tanuló a nevelési-oktatási szakasz végére:</w:t>
      </w:r>
    </w:p>
    <w:p w14:paraId="0D2764DA" w14:textId="77777777" w:rsidR="00544F9B" w:rsidRPr="0065539D" w:rsidRDefault="00544F9B" w:rsidP="00AE3084">
      <w:pPr>
        <w:numPr>
          <w:ilvl w:val="0"/>
          <w:numId w:val="135"/>
        </w:numPr>
        <w:pBdr>
          <w:top w:val="nil"/>
          <w:left w:val="nil"/>
          <w:bottom w:val="nil"/>
          <w:right w:val="nil"/>
          <w:between w:val="nil"/>
        </w:pBdr>
        <w:spacing w:after="0"/>
        <w:ind w:left="357" w:hanging="357"/>
      </w:pPr>
      <w:r w:rsidRPr="0065539D">
        <w:rPr>
          <w:color w:val="000000"/>
        </w:rPr>
        <w:t>játéktevékenysége közben a tanult szabályokat betartja;</w:t>
      </w:r>
    </w:p>
    <w:p w14:paraId="3B54B585" w14:textId="77777777" w:rsidR="00544F9B" w:rsidRPr="0065539D" w:rsidRDefault="00544F9B" w:rsidP="00AE3084">
      <w:pPr>
        <w:numPr>
          <w:ilvl w:val="0"/>
          <w:numId w:val="135"/>
        </w:numPr>
        <w:pBdr>
          <w:top w:val="nil"/>
          <w:left w:val="nil"/>
          <w:bottom w:val="nil"/>
          <w:right w:val="nil"/>
          <w:between w:val="nil"/>
        </w:pBdr>
        <w:ind w:left="357" w:hanging="357"/>
      </w:pPr>
      <w:r w:rsidRPr="0065539D">
        <w:rPr>
          <w:color w:val="000000"/>
        </w:rPr>
        <w:t>a szabályjátékok közben törekszik az egészséges versenyszellem megőrzésére.</w:t>
      </w:r>
    </w:p>
    <w:p w14:paraId="3BC47D3E" w14:textId="77777777" w:rsidR="00544F9B" w:rsidRDefault="00544F9B" w:rsidP="00544F9B">
      <w:pPr>
        <w:spacing w:after="0"/>
        <w:rPr>
          <w:b/>
        </w:rPr>
      </w:pPr>
      <w:r>
        <w:rPr>
          <w:b/>
        </w:rPr>
        <w:t>A témakör tanulása eredményeként a tanuló:</w:t>
      </w:r>
    </w:p>
    <w:p w14:paraId="7C0589C3" w14:textId="77777777" w:rsidR="00544F9B" w:rsidRPr="0065539D" w:rsidRDefault="00544F9B" w:rsidP="00AE3084">
      <w:pPr>
        <w:numPr>
          <w:ilvl w:val="0"/>
          <w:numId w:val="135"/>
        </w:numPr>
        <w:pBdr>
          <w:top w:val="nil"/>
          <w:left w:val="nil"/>
          <w:bottom w:val="nil"/>
          <w:right w:val="nil"/>
          <w:between w:val="nil"/>
        </w:pBdr>
        <w:spacing w:after="0"/>
        <w:ind w:left="357" w:hanging="357"/>
      </w:pPr>
      <w:r w:rsidRPr="0065539D">
        <w:rPr>
          <w:color w:val="000000"/>
        </w:rPr>
        <w:t>ismeri és képes megnevezni a küzdőfeladatok, esések, tompítások játék- és baleset</w:t>
      </w:r>
      <w:r w:rsidRPr="006100DC">
        <w:rPr>
          <w:color w:val="000000"/>
        </w:rPr>
        <w:t>-</w:t>
      </w:r>
      <w:r w:rsidRPr="0065539D">
        <w:rPr>
          <w:color w:val="000000"/>
        </w:rPr>
        <w:t>megelőzési szabályait;</w:t>
      </w:r>
    </w:p>
    <w:p w14:paraId="7B8300A9" w14:textId="77777777" w:rsidR="00544F9B" w:rsidRPr="0065539D" w:rsidRDefault="00544F9B" w:rsidP="00AE3084">
      <w:pPr>
        <w:numPr>
          <w:ilvl w:val="0"/>
          <w:numId w:val="135"/>
        </w:numPr>
        <w:pBdr>
          <w:top w:val="nil"/>
          <w:left w:val="nil"/>
          <w:bottom w:val="nil"/>
          <w:right w:val="nil"/>
          <w:between w:val="nil"/>
        </w:pBdr>
        <w:ind w:left="357" w:hanging="357"/>
      </w:pPr>
      <w:r w:rsidRPr="0065539D">
        <w:rPr>
          <w:color w:val="000000"/>
        </w:rPr>
        <w:t xml:space="preserve">vállalja a társakkal szembeni fizikai kontaktust, sportszerű test-test elleni küzdelmet valósít meg. </w:t>
      </w:r>
    </w:p>
    <w:p w14:paraId="6793A019" w14:textId="5451038E" w:rsidR="000C0375" w:rsidRDefault="000C0375" w:rsidP="000C0375">
      <w:pPr>
        <w:pBdr>
          <w:top w:val="nil"/>
          <w:left w:val="nil"/>
          <w:bottom w:val="nil"/>
          <w:right w:val="nil"/>
          <w:between w:val="nil"/>
        </w:pBdr>
        <w:spacing w:before="120" w:after="0"/>
        <w:jc w:val="left"/>
        <w:rPr>
          <w:b/>
          <w:color w:val="FF0000"/>
        </w:rPr>
      </w:pPr>
      <w:r>
        <w:rPr>
          <w:rFonts w:ascii="Cambria" w:eastAsia="Cambria" w:hAnsi="Cambria" w:cs="Cambria"/>
          <w:b/>
          <w:smallCaps/>
          <w:color w:val="0070C0"/>
        </w:rPr>
        <w:t>Fejlesztési feladatok és ismeretek</w:t>
      </w:r>
    </w:p>
    <w:p w14:paraId="2571C476"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Ismerkedés a bőrérintés és testközelség elfogadását, a társakkal szembeni bizalom kialakítását elősegítő páros, csoportos és csapat jellegű játékos, valamint kooperatív jellegű képességfejlesztő feladatokkal</w:t>
      </w:r>
    </w:p>
    <w:p w14:paraId="188AB37E" w14:textId="0F95CBC9" w:rsidR="000C0375" w:rsidRDefault="000C0375" w:rsidP="003151B1">
      <w:pPr>
        <w:numPr>
          <w:ilvl w:val="0"/>
          <w:numId w:val="135"/>
        </w:numPr>
        <w:pBdr>
          <w:top w:val="nil"/>
          <w:left w:val="nil"/>
          <w:bottom w:val="nil"/>
          <w:right w:val="nil"/>
          <w:between w:val="nil"/>
        </w:pBdr>
        <w:spacing w:after="0"/>
        <w:ind w:left="357" w:hanging="357"/>
      </w:pPr>
      <w:r>
        <w:rPr>
          <w:color w:val="000000"/>
        </w:rPr>
        <w:t>Az állásban és egyéb kiinduló helyzetekben végrehajtható, a reakcióidőt, a gyorsaságot, az egyensúlyérzéket, az erőt fejlesztő</w:t>
      </w:r>
      <w:r w:rsidR="000C7C2F">
        <w:rPr>
          <w:color w:val="000000"/>
        </w:rPr>
        <w:t>,</w:t>
      </w:r>
      <w:r>
        <w:rPr>
          <w:color w:val="000000"/>
        </w:rPr>
        <w:t xml:space="preserve"> társérintés nélküli páros, csoportos és csapat jellegű eszközös küzdőjátékok, játékos feladatmegoldások szabálykövető végrehajtása</w:t>
      </w:r>
    </w:p>
    <w:p w14:paraId="1C14AD56"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küzdőjátékokban jellemző támadó és védő szerepek gyakorlását elősegítő, a gyorsaságot, az egyszerű reagálási képességet, az egyensúlyérzéket fejlesztő páros, csoportos és csapat jellegű feladatmegoldások alkalmazása társérintés bekapcsolásával</w:t>
      </w:r>
    </w:p>
    <w:p w14:paraId="604A776F" w14:textId="071FC767" w:rsidR="000C0375" w:rsidRDefault="000C0375" w:rsidP="003151B1">
      <w:pPr>
        <w:numPr>
          <w:ilvl w:val="0"/>
          <w:numId w:val="135"/>
        </w:numPr>
        <w:pBdr>
          <w:top w:val="nil"/>
          <w:left w:val="nil"/>
          <w:bottom w:val="nil"/>
          <w:right w:val="nil"/>
          <w:between w:val="nil"/>
        </w:pBdr>
        <w:spacing w:after="0"/>
        <w:ind w:left="357" w:hanging="357"/>
      </w:pPr>
      <w:r>
        <w:rPr>
          <w:color w:val="000000"/>
        </w:rPr>
        <w:t>Küzdelemre képessé tevő egyszerű technikák koordinációs fejlődésmenetének megfelelő végrehajtása</w:t>
      </w:r>
    </w:p>
    <w:p w14:paraId="23D4CA32" w14:textId="103218C0" w:rsidR="000C0375" w:rsidRDefault="000C7C2F" w:rsidP="003151B1">
      <w:pPr>
        <w:numPr>
          <w:ilvl w:val="0"/>
          <w:numId w:val="135"/>
        </w:numPr>
        <w:pBdr>
          <w:top w:val="nil"/>
          <w:left w:val="nil"/>
          <w:bottom w:val="nil"/>
          <w:right w:val="nil"/>
          <w:between w:val="nil"/>
        </w:pBdr>
        <w:spacing w:after="0"/>
        <w:ind w:left="357" w:hanging="357"/>
      </w:pPr>
      <w:r>
        <w:rPr>
          <w:color w:val="000000"/>
        </w:rPr>
        <w:t>A</w:t>
      </w:r>
      <w:r w:rsidR="000C0375">
        <w:rPr>
          <w:color w:val="000000"/>
        </w:rPr>
        <w:t xml:space="preserve"> saját és az ellenfél erejé</w:t>
      </w:r>
      <w:r>
        <w:rPr>
          <w:color w:val="000000"/>
        </w:rPr>
        <w:t>nek felbecsülése</w:t>
      </w:r>
      <w:r w:rsidR="000C0375">
        <w:rPr>
          <w:color w:val="000000"/>
        </w:rPr>
        <w:t xml:space="preserve"> egyszerű páros és csoportos küzdőfeladatok során</w:t>
      </w:r>
    </w:p>
    <w:p w14:paraId="355DB715"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küzdőjátékok balesetmegelőzési szabályainak, a sportszerű küzdés szemléletének megismerése</w:t>
      </w:r>
    </w:p>
    <w:p w14:paraId="67456F14"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A fizikai kontaktussal, a társ erőkifejtésének érzékelésével, annak legyőzési szándékával kapcsolatos egyszerű húzásokra, tolásokra épülő páros küzdőjátékok különböző kiinduló helyzetekből, a test különböző részeivel, eszközökkel vagy anélkül</w:t>
      </w:r>
    </w:p>
    <w:p w14:paraId="6DC332EC" w14:textId="77777777"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14:paraId="1F84EFB3" w14:textId="6CEC3B44" w:rsidR="00580FDC" w:rsidRPr="00AE3084" w:rsidRDefault="000C7C2F" w:rsidP="000C0375">
      <w:pPr>
        <w:pBdr>
          <w:top w:val="nil"/>
          <w:left w:val="nil"/>
          <w:bottom w:val="nil"/>
          <w:right w:val="nil"/>
          <w:between w:val="nil"/>
        </w:pBdr>
        <w:rPr>
          <w:color w:val="000000"/>
        </w:rPr>
      </w:pPr>
      <w:r w:rsidRPr="00AE3084">
        <w:rPr>
          <w:color w:val="000000"/>
        </w:rPr>
        <w:t>h</w:t>
      </w:r>
      <w:r w:rsidR="000C0375" w:rsidRPr="00AE3084">
        <w:rPr>
          <w:color w:val="000000"/>
        </w:rPr>
        <w:t xml:space="preserve">úzások, tolások, önkontroll, sportszerű küzdelem, esések, lábérintések, kézérintések, </w:t>
      </w:r>
      <w:proofErr w:type="spellStart"/>
      <w:r w:rsidR="000C0375" w:rsidRPr="00AE3084">
        <w:rPr>
          <w:color w:val="000000"/>
        </w:rPr>
        <w:t>asszertivitás</w:t>
      </w:r>
      <w:proofErr w:type="spellEnd"/>
      <w:r w:rsidR="000C0375" w:rsidRPr="00AE3084">
        <w:rPr>
          <w:color w:val="000000"/>
        </w:rPr>
        <w:t>, közvetlen kontakt, pillanatnyi kontakt</w:t>
      </w:r>
    </w:p>
    <w:p w14:paraId="3DCEC133" w14:textId="3B28C38B" w:rsidR="000C0375" w:rsidRDefault="000F7BAF" w:rsidP="006100DC">
      <w:pPr>
        <w:rPr>
          <w:color w:val="000000"/>
        </w:rPr>
      </w:pPr>
      <w:r w:rsidRPr="00AE3084">
        <w:rPr>
          <w:b/>
          <w:color w:val="0070C0"/>
        </w:rPr>
        <w:t>A</w:t>
      </w:r>
      <w:r w:rsidR="00580FDC" w:rsidRPr="00AE3084">
        <w:rPr>
          <w:b/>
          <w:color w:val="0070C0"/>
        </w:rPr>
        <w:t xml:space="preserve"> gyógytestnevelés-órán</w:t>
      </w:r>
      <w:r w:rsidR="00580FDC" w:rsidRPr="00F70DCB">
        <w:t xml:space="preserve"> a tanuló megismeri azokat a küzdőfeladatokat és játékokat, amelyek alkalmazásával növelheti a tartó- és mozgatószervrendszer izomzatának erejét, fejleszti az állóképességét és mozgásműveltségét. A különböző játékok elősegítik a rendszeres sport és testmozgás megszeretését, az adekvát mozgások elsajátítását.</w:t>
      </w:r>
    </w:p>
    <w:p w14:paraId="3FD69286" w14:textId="50C072C3" w:rsidR="000C0375" w:rsidRDefault="000C0375" w:rsidP="000C0375">
      <w:pPr>
        <w:spacing w:before="480" w:after="0"/>
        <w:ind w:left="1066" w:hanging="1066"/>
        <w:rPr>
          <w:sz w:val="24"/>
          <w:szCs w:val="24"/>
        </w:rPr>
      </w:pPr>
      <w:r>
        <w:rPr>
          <w:rFonts w:ascii="Cambria" w:eastAsia="Cambria" w:hAnsi="Cambria" w:cs="Cambria"/>
          <w:b/>
          <w:smallCaps/>
          <w:color w:val="0070C0"/>
          <w:sz w:val="24"/>
          <w:szCs w:val="24"/>
        </w:rPr>
        <w:t xml:space="preserve">Témakör: </w:t>
      </w:r>
      <w:r>
        <w:rPr>
          <w:rFonts w:ascii="Cambria" w:eastAsia="Cambria" w:hAnsi="Cambria" w:cs="Cambria"/>
          <w:b/>
          <w:sz w:val="24"/>
          <w:szCs w:val="24"/>
        </w:rPr>
        <w:t>Foglalkozások alternatív környezetben</w:t>
      </w:r>
    </w:p>
    <w:p w14:paraId="25C00615" w14:textId="08401F02" w:rsidR="000C0375" w:rsidRDefault="000C0375" w:rsidP="000C0375">
      <w:pPr>
        <w:rPr>
          <w:rFonts w:ascii="Cambria" w:eastAsia="Cambria" w:hAnsi="Cambria" w:cs="Cambria"/>
          <w:b/>
        </w:rPr>
      </w:pPr>
      <w:r>
        <w:rPr>
          <w:rFonts w:ascii="Cambria" w:eastAsia="Cambria" w:hAnsi="Cambria" w:cs="Cambria"/>
          <w:b/>
          <w:smallCaps/>
          <w:color w:val="0070C0"/>
        </w:rPr>
        <w:t xml:space="preserve">Javasolt óraszám: </w:t>
      </w:r>
      <w:r w:rsidR="00A106F3">
        <w:rPr>
          <w:rFonts w:ascii="Cambria" w:eastAsia="Cambria" w:hAnsi="Cambria" w:cs="Cambria"/>
          <w:b/>
        </w:rPr>
        <w:t>38</w:t>
      </w:r>
      <w:r w:rsidR="00F24EC5">
        <w:rPr>
          <w:rFonts w:ascii="Cambria" w:eastAsia="Cambria" w:hAnsi="Cambria" w:cs="Cambria"/>
          <w:b/>
        </w:rPr>
        <w:t xml:space="preserve"> </w:t>
      </w:r>
      <w:r>
        <w:rPr>
          <w:rFonts w:ascii="Cambria" w:eastAsia="Cambria" w:hAnsi="Cambria" w:cs="Cambria"/>
          <w:b/>
        </w:rPr>
        <w:t>óra</w:t>
      </w:r>
    </w:p>
    <w:p w14:paraId="6F2D10C6" w14:textId="77777777" w:rsidR="00544F9B" w:rsidRDefault="00544F9B" w:rsidP="00544F9B">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14:paraId="2EE961AF" w14:textId="77777777" w:rsidR="00544F9B" w:rsidRDefault="00544F9B" w:rsidP="00544F9B">
      <w:pPr>
        <w:spacing w:after="0"/>
        <w:rPr>
          <w:b/>
        </w:rPr>
      </w:pPr>
      <w:r>
        <w:rPr>
          <w:b/>
        </w:rPr>
        <w:t>A témakör tanulása hozzájárul ahhoz, hogy a tanuló a nevelési-oktatási szakasz végére:</w:t>
      </w:r>
    </w:p>
    <w:p w14:paraId="4A5543D3" w14:textId="77777777" w:rsidR="00544F9B" w:rsidRPr="0065539D" w:rsidRDefault="00544F9B" w:rsidP="00AE3084">
      <w:pPr>
        <w:numPr>
          <w:ilvl w:val="0"/>
          <w:numId w:val="135"/>
        </w:numPr>
        <w:pBdr>
          <w:top w:val="nil"/>
          <w:left w:val="nil"/>
          <w:bottom w:val="nil"/>
          <w:right w:val="nil"/>
          <w:between w:val="nil"/>
        </w:pBdr>
        <w:ind w:left="357" w:hanging="357"/>
      </w:pPr>
      <w:r w:rsidRPr="0065539D">
        <w:rPr>
          <w:color w:val="000000"/>
        </w:rPr>
        <w:t>nyitott az alapvető mozgásformák újszerű és alternatív környezetben történő alkalmazására, végrehajtására.</w:t>
      </w:r>
    </w:p>
    <w:p w14:paraId="4417D9E8" w14:textId="77777777" w:rsidR="00544F9B" w:rsidRDefault="00544F9B" w:rsidP="00544F9B">
      <w:pPr>
        <w:spacing w:after="0"/>
        <w:rPr>
          <w:b/>
        </w:rPr>
      </w:pPr>
      <w:r>
        <w:rPr>
          <w:b/>
        </w:rPr>
        <w:t>A témakör tanulása eredményeként a tanuló:</w:t>
      </w:r>
    </w:p>
    <w:p w14:paraId="620F7478" w14:textId="77777777" w:rsidR="00544F9B" w:rsidRPr="0065539D" w:rsidRDefault="00544F9B" w:rsidP="00AE3084">
      <w:pPr>
        <w:numPr>
          <w:ilvl w:val="0"/>
          <w:numId w:val="135"/>
        </w:numPr>
        <w:pBdr>
          <w:top w:val="nil"/>
          <w:left w:val="nil"/>
          <w:bottom w:val="nil"/>
          <w:right w:val="nil"/>
          <w:between w:val="nil"/>
        </w:pBdr>
        <w:spacing w:after="0"/>
        <w:ind w:left="357" w:hanging="357"/>
      </w:pPr>
      <w:r w:rsidRPr="0065539D">
        <w:rPr>
          <w:color w:val="000000"/>
        </w:rPr>
        <w:lastRenderedPageBreak/>
        <w:t>ellenőrzött tevékenység keretében mozog a szabad levegőn, egyúttal tudatosan felkészül az időjárás kellemetlen hatásainak elviselésére sportolás közben;</w:t>
      </w:r>
    </w:p>
    <w:p w14:paraId="05F3FB9C" w14:textId="77777777" w:rsidR="00544F9B" w:rsidRPr="0065539D" w:rsidRDefault="00544F9B" w:rsidP="00AE3084">
      <w:pPr>
        <w:numPr>
          <w:ilvl w:val="0"/>
          <w:numId w:val="135"/>
        </w:numPr>
        <w:pBdr>
          <w:top w:val="nil"/>
          <w:left w:val="nil"/>
          <w:bottom w:val="nil"/>
          <w:right w:val="nil"/>
          <w:between w:val="nil"/>
        </w:pBdr>
        <w:ind w:left="357" w:hanging="357"/>
      </w:pPr>
      <w:r w:rsidRPr="0065539D">
        <w:rPr>
          <w:color w:val="000000"/>
        </w:rPr>
        <w:t>a szabadban végzett foglalkozások során nem csupán ügyel környezete tisztaságára és rendjére, hanem erre felhívja társai figyelmét is.</w:t>
      </w:r>
    </w:p>
    <w:p w14:paraId="6061C18D" w14:textId="59995233"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14:paraId="214B178A" w14:textId="6EE1A29B" w:rsidR="000C0375" w:rsidRDefault="000C0375" w:rsidP="003151B1">
      <w:pPr>
        <w:numPr>
          <w:ilvl w:val="0"/>
          <w:numId w:val="135"/>
        </w:numPr>
        <w:pBdr>
          <w:top w:val="nil"/>
          <w:left w:val="nil"/>
          <w:bottom w:val="nil"/>
          <w:right w:val="nil"/>
          <w:between w:val="nil"/>
        </w:pBdr>
        <w:spacing w:after="0"/>
        <w:ind w:left="357" w:hanging="357"/>
      </w:pPr>
      <w:r>
        <w:rPr>
          <w:color w:val="000000"/>
        </w:rPr>
        <w:t xml:space="preserve">A szabadtéri foglalkozások baleset- és természetvédelmi szabályainak megismerése </w:t>
      </w:r>
    </w:p>
    <w:p w14:paraId="58D2D063"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 xml:space="preserve">A szabadtéri foglalkozások öltözködési szabályainak megismerése </w:t>
      </w:r>
    </w:p>
    <w:p w14:paraId="2A915C34" w14:textId="77777777" w:rsidR="000C0375" w:rsidRPr="003956CA" w:rsidRDefault="000C0375" w:rsidP="003151B1">
      <w:pPr>
        <w:numPr>
          <w:ilvl w:val="0"/>
          <w:numId w:val="135"/>
        </w:numPr>
        <w:pBdr>
          <w:top w:val="nil"/>
          <w:left w:val="nil"/>
          <w:bottom w:val="nil"/>
          <w:right w:val="nil"/>
          <w:between w:val="nil"/>
        </w:pBdr>
        <w:spacing w:after="0"/>
        <w:ind w:left="357" w:hanging="357"/>
      </w:pPr>
      <w:r>
        <w:rPr>
          <w:color w:val="000000"/>
        </w:rPr>
        <w:t xml:space="preserve">A szabadban, illetve a természetben való közlekedés szabályainak elsajátítása </w:t>
      </w:r>
    </w:p>
    <w:p w14:paraId="258B027F"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Szabadtéri népi játékok elsajátítása (fogójátékok, ugróiskolák)</w:t>
      </w:r>
    </w:p>
    <w:p w14:paraId="60EB802D" w14:textId="61281928" w:rsidR="000C0375" w:rsidRDefault="000C0375" w:rsidP="003151B1">
      <w:pPr>
        <w:numPr>
          <w:ilvl w:val="0"/>
          <w:numId w:val="135"/>
        </w:numPr>
        <w:pBdr>
          <w:top w:val="nil"/>
          <w:left w:val="nil"/>
          <w:bottom w:val="nil"/>
          <w:right w:val="nil"/>
          <w:between w:val="nil"/>
        </w:pBdr>
        <w:spacing w:after="0"/>
        <w:ind w:left="357" w:hanging="357"/>
      </w:pPr>
      <w:r>
        <w:rPr>
          <w:color w:val="000000"/>
        </w:rPr>
        <w:t>Szabadtéri testnevelési játékok elsajátítása</w:t>
      </w:r>
    </w:p>
    <w:p w14:paraId="45A12779"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 xml:space="preserve">Gördülő mozgásformák és téli játékok (roller, kerékpár; hógolyózás, szánkó) megismerése </w:t>
      </w:r>
    </w:p>
    <w:p w14:paraId="527420BA" w14:textId="5A59EF51" w:rsidR="000C0375" w:rsidRDefault="000C0375" w:rsidP="003151B1">
      <w:pPr>
        <w:numPr>
          <w:ilvl w:val="0"/>
          <w:numId w:val="135"/>
        </w:numPr>
        <w:pBdr>
          <w:top w:val="nil"/>
          <w:left w:val="nil"/>
          <w:bottom w:val="nil"/>
          <w:right w:val="nil"/>
          <w:between w:val="nil"/>
        </w:pBdr>
        <w:spacing w:after="0"/>
        <w:ind w:left="357" w:hanging="357"/>
      </w:pPr>
      <w:r>
        <w:rPr>
          <w:color w:val="000000"/>
        </w:rPr>
        <w:t>Szabadtéri akadálypályák leküzdése</w:t>
      </w:r>
    </w:p>
    <w:p w14:paraId="4C185C42" w14:textId="77777777" w:rsidR="000C0375" w:rsidRDefault="000C0375" w:rsidP="003151B1">
      <w:pPr>
        <w:numPr>
          <w:ilvl w:val="0"/>
          <w:numId w:val="135"/>
        </w:numPr>
        <w:pBdr>
          <w:top w:val="nil"/>
          <w:left w:val="nil"/>
          <w:bottom w:val="nil"/>
          <w:right w:val="nil"/>
          <w:between w:val="nil"/>
        </w:pBdr>
        <w:spacing w:after="0"/>
        <w:ind w:left="357" w:hanging="357"/>
      </w:pPr>
      <w:r>
        <w:rPr>
          <w:color w:val="000000"/>
        </w:rPr>
        <w:t xml:space="preserve">Természetben űzhető sportágak megismerése (túrázás, síelés, korcsolyázás) </w:t>
      </w:r>
    </w:p>
    <w:p w14:paraId="5D981DE7" w14:textId="77777777" w:rsidR="000C0375" w:rsidRDefault="000C0375" w:rsidP="003151B1">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14:paraId="2FBFFD29" w14:textId="52B6D09F" w:rsidR="000C0375" w:rsidRDefault="000C7C2F" w:rsidP="003151B1">
      <w:r>
        <w:t>i</w:t>
      </w:r>
      <w:r w:rsidR="000C0375">
        <w:t>dőjárás, öltözködés, szabadtéri foglalkozások, téli játékok</w:t>
      </w:r>
      <w:r w:rsidR="000C0375">
        <w:rPr>
          <w:i/>
        </w:rPr>
        <w:t xml:space="preserve">, </w:t>
      </w:r>
      <w:r w:rsidR="000C0375">
        <w:t>nyári játékok, síelés, korcsolyázás, túrázás, tájékozódás, közlekedési szabályok, természetvédelem</w:t>
      </w:r>
    </w:p>
    <w:p w14:paraId="41AE8471" w14:textId="5CE34585" w:rsidR="000C0375" w:rsidRDefault="000C0375" w:rsidP="000C0375">
      <w:r>
        <w:rPr>
          <w:rFonts w:ascii="Cambria" w:eastAsia="Cambria" w:hAnsi="Cambria" w:cs="Cambria"/>
          <w:b/>
          <w:color w:val="0070C0"/>
        </w:rPr>
        <w:t>A gyógytestnevelés-órán</w:t>
      </w:r>
      <w:r>
        <w:rPr>
          <w:rFonts w:ascii="Cambria" w:eastAsia="Cambria" w:hAnsi="Cambria" w:cs="Cambria"/>
          <w:color w:val="0070C0"/>
        </w:rPr>
        <w:t xml:space="preserve"> </w:t>
      </w:r>
      <w:r>
        <w:t>a szabadtéri foglalkozások során a különböző mozgásszervi elváltozással, illetve belgyógyászati betegséggel rendelkező tanulók megismerkednek olyan testgyakorlatokkal, sportokkal, amelyeket elváltozásuk, illetve betegségük ellenére végezhetnek. A megismert szabadban végzett sportok, testgyakorlatok adekvát alkalmazása elősegíti a rendszeres testedzés megszerettetését, az egészségi állapot és a teljesítőképesség pozitív irányú megváltozását.</w:t>
      </w:r>
    </w:p>
    <w:p w14:paraId="5F1BC5BB" w14:textId="4F3131C0" w:rsidR="000C0375" w:rsidRPr="008C62E3" w:rsidRDefault="000C0375" w:rsidP="00FC1B3A">
      <w:pPr>
        <w:spacing w:before="480" w:line="240" w:lineRule="auto"/>
      </w:pPr>
      <w:r>
        <w:rPr>
          <w:rFonts w:ascii="Cambria" w:eastAsia="Cambria" w:hAnsi="Cambria" w:cs="Cambria"/>
          <w:b/>
          <w:smallCaps/>
          <w:color w:val="0070C0"/>
          <w:sz w:val="24"/>
          <w:szCs w:val="24"/>
        </w:rPr>
        <w:t>Témakör:</w:t>
      </w:r>
      <w:r w:rsidR="000C7C2F">
        <w:rPr>
          <w:rFonts w:ascii="Cambria" w:eastAsia="Cambria" w:hAnsi="Cambria" w:cs="Cambria"/>
          <w:b/>
          <w:smallCaps/>
          <w:color w:val="0070C0"/>
          <w:sz w:val="24"/>
          <w:szCs w:val="24"/>
        </w:rPr>
        <w:t xml:space="preserve"> </w:t>
      </w:r>
      <w:r>
        <w:rPr>
          <w:rFonts w:ascii="Cambria" w:eastAsia="Cambria" w:hAnsi="Cambria" w:cs="Cambria"/>
          <w:b/>
          <w:sz w:val="24"/>
          <w:szCs w:val="24"/>
        </w:rPr>
        <w:t xml:space="preserve">Úszás </w:t>
      </w:r>
    </w:p>
    <w:p w14:paraId="477D793D" w14:textId="1D3C5A7D" w:rsidR="000C0375" w:rsidRPr="008C62E3" w:rsidRDefault="000C0375" w:rsidP="000C0375">
      <w:pPr>
        <w:spacing w:after="0" w:line="240" w:lineRule="auto"/>
      </w:pPr>
      <w:r>
        <w:rPr>
          <w:rFonts w:ascii="Cambria" w:eastAsia="Cambria" w:hAnsi="Cambria" w:cs="Cambria"/>
          <w:b/>
          <w:smallCaps/>
          <w:color w:val="0070C0"/>
        </w:rPr>
        <w:t xml:space="preserve">Javasolt óraszám: </w:t>
      </w:r>
      <w:r w:rsidR="00A106F3">
        <w:rPr>
          <w:b/>
        </w:rPr>
        <w:t>144</w:t>
      </w:r>
      <w:r>
        <w:rPr>
          <w:b/>
        </w:rPr>
        <w:t xml:space="preserve"> </w:t>
      </w:r>
      <w:r>
        <w:rPr>
          <w:rFonts w:ascii="Cambria" w:eastAsia="Cambria" w:hAnsi="Cambria" w:cs="Cambria"/>
          <w:b/>
        </w:rPr>
        <w:t xml:space="preserve">óra </w:t>
      </w:r>
    </w:p>
    <w:p w14:paraId="33A0FEFD" w14:textId="24CA0436" w:rsidR="000C0375" w:rsidRPr="008C62E3" w:rsidRDefault="000C0375" w:rsidP="000C0375">
      <w:pPr>
        <w:spacing w:after="0" w:line="240" w:lineRule="auto"/>
      </w:pPr>
      <w:r>
        <w:rPr>
          <w:b/>
        </w:rPr>
        <w:t>*Heti rendszerességgel, egész tanévben, lehetőleg két egymást követő évfolyamon. A megfelelő óraszám eléréséhez az alsó tagozat</w:t>
      </w:r>
      <w:r w:rsidR="000C7C2F">
        <w:rPr>
          <w:b/>
        </w:rPr>
        <w:t>o</w:t>
      </w:r>
      <w:r>
        <w:rPr>
          <w:b/>
        </w:rPr>
        <w:t>n lehetséges a tananyag átcsoportosítása. Ebben az esetben az úszás szempontjából egységesen kell kezelni az alsó tagozat óraszámait.</w:t>
      </w:r>
    </w:p>
    <w:p w14:paraId="4B5D7530" w14:textId="77777777" w:rsidR="00544F9B" w:rsidRDefault="00544F9B" w:rsidP="00544F9B">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14:paraId="5B659B8F" w14:textId="77777777" w:rsidR="00544F9B" w:rsidRDefault="00544F9B" w:rsidP="00544F9B">
      <w:pPr>
        <w:spacing w:after="0"/>
        <w:rPr>
          <w:b/>
        </w:rPr>
      </w:pPr>
      <w:r>
        <w:rPr>
          <w:b/>
        </w:rPr>
        <w:t>A témakör tanulása hozzájárul ahhoz, hogy a tanuló a nevelési-oktatási szakasz végére:</w:t>
      </w:r>
    </w:p>
    <w:p w14:paraId="640DB715" w14:textId="77777777" w:rsidR="00544F9B" w:rsidRPr="006100DC" w:rsidRDefault="00544F9B" w:rsidP="00AE3084">
      <w:pPr>
        <w:numPr>
          <w:ilvl w:val="0"/>
          <w:numId w:val="135"/>
        </w:numPr>
        <w:pBdr>
          <w:top w:val="nil"/>
          <w:left w:val="nil"/>
          <w:bottom w:val="nil"/>
          <w:right w:val="nil"/>
          <w:between w:val="nil"/>
        </w:pBdr>
        <w:ind w:left="357" w:hanging="357"/>
        <w:rPr>
          <w:strike/>
        </w:rPr>
      </w:pPr>
      <w:r w:rsidRPr="006100DC">
        <w:rPr>
          <w:szCs w:val="20"/>
        </w:rPr>
        <w:t>megfelelő általános állóképesség-fejlődést mutat.</w:t>
      </w:r>
    </w:p>
    <w:p w14:paraId="7D357D50" w14:textId="77777777" w:rsidR="00544F9B" w:rsidRDefault="00544F9B" w:rsidP="00544F9B">
      <w:pPr>
        <w:spacing w:after="0"/>
        <w:jc w:val="left"/>
        <w:rPr>
          <w:b/>
        </w:rPr>
      </w:pPr>
      <w:r>
        <w:rPr>
          <w:b/>
        </w:rPr>
        <w:t>A témakör tanulása eredményeként a tanuló:</w:t>
      </w:r>
    </w:p>
    <w:p w14:paraId="08155A5B" w14:textId="77777777" w:rsidR="00544F9B" w:rsidRPr="0065539D" w:rsidRDefault="00544F9B" w:rsidP="00AE3084">
      <w:pPr>
        <w:numPr>
          <w:ilvl w:val="0"/>
          <w:numId w:val="51"/>
        </w:numPr>
        <w:pBdr>
          <w:top w:val="nil"/>
          <w:left w:val="nil"/>
          <w:bottom w:val="nil"/>
          <w:right w:val="nil"/>
          <w:between w:val="nil"/>
        </w:pBdr>
        <w:spacing w:after="0"/>
        <w:ind w:left="357" w:hanging="357"/>
      </w:pPr>
      <w:r w:rsidRPr="0065539D">
        <w:rPr>
          <w:color w:val="000000"/>
        </w:rPr>
        <w:t>az elsajátított egy (vagy több) úszásnemben helyes technikával úszik;</w:t>
      </w:r>
    </w:p>
    <w:p w14:paraId="363804F0" w14:textId="77777777" w:rsidR="00544F9B" w:rsidRPr="0065539D" w:rsidRDefault="00544F9B" w:rsidP="00AE3084">
      <w:pPr>
        <w:numPr>
          <w:ilvl w:val="0"/>
          <w:numId w:val="51"/>
        </w:numPr>
        <w:pBdr>
          <w:top w:val="nil"/>
          <w:left w:val="nil"/>
          <w:bottom w:val="nil"/>
          <w:right w:val="nil"/>
          <w:between w:val="nil"/>
        </w:pBdr>
        <w:spacing w:after="0"/>
        <w:ind w:left="357" w:hanging="357"/>
      </w:pPr>
      <w:r w:rsidRPr="0065539D">
        <w:rPr>
          <w:color w:val="000000"/>
        </w:rPr>
        <w:t>aktívan vesz részt az uszodában végzett mozgásformák elsajátításában, gyakorlásában.</w:t>
      </w:r>
    </w:p>
    <w:p w14:paraId="6BA78747" w14:textId="4CE139EC"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14:paraId="14FD9F1D" w14:textId="77777777" w:rsidR="000C0375" w:rsidRDefault="000C0375" w:rsidP="003151B1">
      <w:pPr>
        <w:numPr>
          <w:ilvl w:val="0"/>
          <w:numId w:val="53"/>
        </w:numPr>
        <w:pBdr>
          <w:top w:val="nil"/>
          <w:left w:val="nil"/>
          <w:bottom w:val="nil"/>
          <w:right w:val="nil"/>
          <w:between w:val="nil"/>
        </w:pBdr>
        <w:spacing w:after="0"/>
        <w:ind w:left="357" w:hanging="357"/>
      </w:pPr>
      <w:r>
        <w:rPr>
          <w:color w:val="000000"/>
        </w:rPr>
        <w:t>Az öltözői rend és az uszodai magatartás kialakítása</w:t>
      </w:r>
    </w:p>
    <w:p w14:paraId="60CDD9CD" w14:textId="77777777" w:rsidR="000C0375" w:rsidRDefault="000C0375" w:rsidP="003151B1">
      <w:pPr>
        <w:numPr>
          <w:ilvl w:val="0"/>
          <w:numId w:val="33"/>
        </w:numPr>
        <w:pBdr>
          <w:top w:val="nil"/>
          <w:left w:val="nil"/>
          <w:bottom w:val="nil"/>
          <w:right w:val="nil"/>
          <w:between w:val="nil"/>
        </w:pBdr>
        <w:spacing w:after="0"/>
        <w:ind w:left="357" w:hanging="357"/>
      </w:pPr>
      <w:r>
        <w:rPr>
          <w:color w:val="000000"/>
        </w:rPr>
        <w:t>A helyes higiéniai, öltözködési szokások kialakítása</w:t>
      </w:r>
    </w:p>
    <w:p w14:paraId="54296523" w14:textId="77777777" w:rsidR="000C0375" w:rsidRDefault="000C0375" w:rsidP="003151B1">
      <w:pPr>
        <w:numPr>
          <w:ilvl w:val="0"/>
          <w:numId w:val="33"/>
        </w:numPr>
        <w:pBdr>
          <w:top w:val="nil"/>
          <w:left w:val="nil"/>
          <w:bottom w:val="nil"/>
          <w:right w:val="nil"/>
          <w:between w:val="nil"/>
        </w:pBdr>
        <w:spacing w:after="0"/>
        <w:ind w:left="357" w:hanging="357"/>
      </w:pPr>
      <w:r>
        <w:rPr>
          <w:color w:val="000000"/>
        </w:rPr>
        <w:t>A kitartás, önfegyelem és küzdőképesség fejlesztése</w:t>
      </w:r>
    </w:p>
    <w:p w14:paraId="5319DD7C" w14:textId="10FA0C37" w:rsidR="000C0375" w:rsidRDefault="000C0375" w:rsidP="003151B1">
      <w:pPr>
        <w:numPr>
          <w:ilvl w:val="0"/>
          <w:numId w:val="33"/>
        </w:numPr>
        <w:pBdr>
          <w:top w:val="nil"/>
          <w:left w:val="nil"/>
          <w:bottom w:val="nil"/>
          <w:right w:val="nil"/>
          <w:between w:val="nil"/>
        </w:pBdr>
        <w:spacing w:after="0"/>
        <w:ind w:left="357" w:hanging="357"/>
      </w:pPr>
      <w:r>
        <w:rPr>
          <w:color w:val="000000"/>
        </w:rPr>
        <w:t>Az állóképesség, a monotóniatűrés fejlesztése</w:t>
      </w:r>
    </w:p>
    <w:p w14:paraId="2252BBDC" w14:textId="1200B711" w:rsidR="000C0375" w:rsidRDefault="000C0375" w:rsidP="003151B1">
      <w:pPr>
        <w:numPr>
          <w:ilvl w:val="0"/>
          <w:numId w:val="33"/>
        </w:numPr>
        <w:pBdr>
          <w:top w:val="nil"/>
          <w:left w:val="nil"/>
          <w:bottom w:val="nil"/>
          <w:right w:val="nil"/>
          <w:between w:val="nil"/>
        </w:pBdr>
        <w:spacing w:after="0"/>
        <w:ind w:left="357" w:hanging="357"/>
      </w:pPr>
      <w:r>
        <w:rPr>
          <w:color w:val="000000"/>
        </w:rPr>
        <w:t xml:space="preserve">Az önbizalom és </w:t>
      </w:r>
      <w:r w:rsidR="009E0838">
        <w:rPr>
          <w:color w:val="000000"/>
        </w:rPr>
        <w:t xml:space="preserve">a </w:t>
      </w:r>
      <w:r>
        <w:rPr>
          <w:color w:val="000000"/>
        </w:rPr>
        <w:t>mások iránti bizalom kialakítása, növelése</w:t>
      </w:r>
    </w:p>
    <w:p w14:paraId="5AFDAA48" w14:textId="77777777" w:rsidR="000C0375" w:rsidRDefault="000C0375" w:rsidP="003151B1">
      <w:pPr>
        <w:numPr>
          <w:ilvl w:val="0"/>
          <w:numId w:val="33"/>
        </w:numPr>
        <w:pBdr>
          <w:top w:val="nil"/>
          <w:left w:val="nil"/>
          <w:bottom w:val="nil"/>
          <w:right w:val="nil"/>
          <w:between w:val="nil"/>
        </w:pBdr>
        <w:spacing w:after="0"/>
        <w:ind w:left="357" w:hanging="357"/>
      </w:pPr>
      <w:r>
        <w:rPr>
          <w:color w:val="000000"/>
        </w:rPr>
        <w:t>A víz tulajdonságainak megismerése, valamint a vízmélységgel kapcsolatos életvédelmi tudnivalók elsajátítása</w:t>
      </w:r>
    </w:p>
    <w:p w14:paraId="507A714F" w14:textId="77777777" w:rsidR="000C0375" w:rsidRDefault="000C0375" w:rsidP="003151B1">
      <w:pPr>
        <w:numPr>
          <w:ilvl w:val="0"/>
          <w:numId w:val="33"/>
        </w:numPr>
        <w:pBdr>
          <w:top w:val="nil"/>
          <w:left w:val="nil"/>
          <w:bottom w:val="nil"/>
          <w:right w:val="nil"/>
          <w:between w:val="nil"/>
        </w:pBdr>
        <w:spacing w:after="0"/>
        <w:ind w:left="357" w:hanging="357"/>
      </w:pPr>
      <w:r>
        <w:rPr>
          <w:color w:val="000000"/>
        </w:rPr>
        <w:t>A vízben végzett játékok, mozgások megszerettetése</w:t>
      </w:r>
    </w:p>
    <w:p w14:paraId="0459C5C9" w14:textId="77777777" w:rsidR="000C0375" w:rsidRDefault="000C0375" w:rsidP="003151B1">
      <w:pPr>
        <w:numPr>
          <w:ilvl w:val="0"/>
          <w:numId w:val="33"/>
        </w:numPr>
        <w:pBdr>
          <w:top w:val="nil"/>
          <w:left w:val="nil"/>
          <w:bottom w:val="nil"/>
          <w:right w:val="nil"/>
          <w:between w:val="nil"/>
        </w:pBdr>
        <w:spacing w:after="0"/>
        <w:ind w:left="357" w:hanging="357"/>
      </w:pPr>
      <w:r>
        <w:rPr>
          <w:color w:val="000000"/>
        </w:rPr>
        <w:lastRenderedPageBreak/>
        <w:t>A szárazföldön végzett rávezető és célgyakorlatok elsajátítása és helyes végrehajtása</w:t>
      </w:r>
    </w:p>
    <w:p w14:paraId="03055A95" w14:textId="77777777" w:rsidR="000C0375" w:rsidRDefault="000C0375" w:rsidP="003151B1">
      <w:pPr>
        <w:numPr>
          <w:ilvl w:val="0"/>
          <w:numId w:val="33"/>
        </w:numPr>
        <w:pBdr>
          <w:top w:val="nil"/>
          <w:left w:val="nil"/>
          <w:bottom w:val="nil"/>
          <w:right w:val="nil"/>
          <w:between w:val="nil"/>
        </w:pBdr>
        <w:spacing w:after="0"/>
        <w:ind w:left="357" w:hanging="357"/>
      </w:pPr>
      <w:r>
        <w:rPr>
          <w:color w:val="000000"/>
        </w:rPr>
        <w:t>Vízhez szoktató gyakorlatok elsajátítása, gyakorlása</w:t>
      </w:r>
    </w:p>
    <w:p w14:paraId="7F70C032" w14:textId="77777777" w:rsidR="000C0375" w:rsidRDefault="000C0375" w:rsidP="003151B1">
      <w:pPr>
        <w:numPr>
          <w:ilvl w:val="0"/>
          <w:numId w:val="53"/>
        </w:numPr>
        <w:pBdr>
          <w:top w:val="nil"/>
          <w:left w:val="nil"/>
          <w:bottom w:val="nil"/>
          <w:right w:val="nil"/>
          <w:between w:val="nil"/>
        </w:pBdr>
        <w:spacing w:after="0"/>
        <w:ind w:left="357" w:hanging="357"/>
      </w:pPr>
      <w:r>
        <w:rPr>
          <w:color w:val="000000"/>
        </w:rPr>
        <w:t>Vízhez szoktatás időszakában sikerélmény biztosítása</w:t>
      </w:r>
    </w:p>
    <w:p w14:paraId="238A359B" w14:textId="77777777" w:rsidR="000C0375" w:rsidRDefault="000C0375" w:rsidP="003151B1">
      <w:pPr>
        <w:numPr>
          <w:ilvl w:val="0"/>
          <w:numId w:val="53"/>
        </w:numPr>
        <w:pBdr>
          <w:top w:val="nil"/>
          <w:left w:val="nil"/>
          <w:bottom w:val="nil"/>
          <w:right w:val="nil"/>
          <w:between w:val="nil"/>
        </w:pBdr>
        <w:spacing w:after="0"/>
        <w:ind w:left="357" w:hanging="357"/>
      </w:pPr>
      <w:r>
        <w:rPr>
          <w:color w:val="000000"/>
        </w:rPr>
        <w:t>Lebegések, merülések végrehajtása segítséggel és segítség nélkül</w:t>
      </w:r>
    </w:p>
    <w:p w14:paraId="08373408" w14:textId="6DD15A38" w:rsidR="000C0375" w:rsidRDefault="000C0375" w:rsidP="003151B1">
      <w:pPr>
        <w:numPr>
          <w:ilvl w:val="0"/>
          <w:numId w:val="53"/>
        </w:numPr>
        <w:pBdr>
          <w:top w:val="nil"/>
          <w:left w:val="nil"/>
          <w:bottom w:val="nil"/>
          <w:right w:val="nil"/>
          <w:between w:val="nil"/>
        </w:pBdr>
        <w:spacing w:after="0"/>
        <w:ind w:left="357" w:hanging="357"/>
      </w:pPr>
      <w:r>
        <w:rPr>
          <w:color w:val="000000"/>
        </w:rPr>
        <w:t>Siklások elsajátítása hason, háton, deszkával és deszka nélkül</w:t>
      </w:r>
      <w:r w:rsidR="009A5BDE">
        <w:rPr>
          <w:color w:val="000000"/>
        </w:rPr>
        <w:t xml:space="preserve"> </w:t>
      </w:r>
      <w:r>
        <w:rPr>
          <w:color w:val="000000"/>
        </w:rPr>
        <w:t>/</w:t>
      </w:r>
      <w:r w:rsidR="009A5BDE">
        <w:rPr>
          <w:color w:val="000000"/>
        </w:rPr>
        <w:t xml:space="preserve"> </w:t>
      </w:r>
      <w:r>
        <w:rPr>
          <w:color w:val="000000"/>
        </w:rPr>
        <w:t>eszközzel és eszköz nélkül</w:t>
      </w:r>
    </w:p>
    <w:p w14:paraId="48D3DDA3" w14:textId="77777777" w:rsidR="000C0375" w:rsidRDefault="000C0375" w:rsidP="003151B1">
      <w:pPr>
        <w:numPr>
          <w:ilvl w:val="0"/>
          <w:numId w:val="53"/>
        </w:numPr>
        <w:pBdr>
          <w:top w:val="nil"/>
          <w:left w:val="nil"/>
          <w:bottom w:val="nil"/>
          <w:right w:val="nil"/>
          <w:between w:val="nil"/>
        </w:pBdr>
        <w:spacing w:after="0"/>
        <w:ind w:left="357" w:hanging="357"/>
      </w:pPr>
      <w:r>
        <w:rPr>
          <w:color w:val="000000"/>
        </w:rPr>
        <w:t>Egyszerű vízbeugrások (talpas ugrás) karikákba, lebegő tárgyak felett, segítséggel és segítség nélkül</w:t>
      </w:r>
    </w:p>
    <w:p w14:paraId="02EAA20A" w14:textId="77777777" w:rsidR="000C0375" w:rsidRDefault="000C0375" w:rsidP="003151B1">
      <w:pPr>
        <w:numPr>
          <w:ilvl w:val="0"/>
          <w:numId w:val="53"/>
        </w:numPr>
        <w:pBdr>
          <w:top w:val="nil"/>
          <w:left w:val="nil"/>
          <w:bottom w:val="nil"/>
          <w:right w:val="nil"/>
          <w:between w:val="nil"/>
        </w:pBdr>
        <w:spacing w:after="0"/>
        <w:ind w:left="357" w:hanging="357"/>
      </w:pPr>
      <w:r>
        <w:rPr>
          <w:color w:val="000000"/>
        </w:rPr>
        <w:t>Egy választott úszásnem megtanulása és folyamatos gyakorlása</w:t>
      </w:r>
    </w:p>
    <w:p w14:paraId="7E571BB7" w14:textId="0DC29D65" w:rsidR="000C0375" w:rsidRDefault="000C0375" w:rsidP="003151B1">
      <w:pPr>
        <w:numPr>
          <w:ilvl w:val="0"/>
          <w:numId w:val="53"/>
        </w:numPr>
        <w:pBdr>
          <w:top w:val="nil"/>
          <w:left w:val="nil"/>
          <w:bottom w:val="nil"/>
          <w:right w:val="nil"/>
          <w:between w:val="nil"/>
        </w:pBdr>
        <w:spacing w:after="0"/>
        <w:ind w:left="357" w:hanging="357"/>
      </w:pPr>
      <w:r>
        <w:rPr>
          <w:color w:val="000000"/>
        </w:rPr>
        <w:t>A választott úszásnem lábtempójának gyakorlása deszkával és deszka nélkül</w:t>
      </w:r>
      <w:r w:rsidR="009A5BDE">
        <w:rPr>
          <w:color w:val="000000"/>
        </w:rPr>
        <w:t xml:space="preserve"> </w:t>
      </w:r>
      <w:r>
        <w:rPr>
          <w:color w:val="000000"/>
        </w:rPr>
        <w:t>/</w:t>
      </w:r>
      <w:r w:rsidR="009A5BDE">
        <w:rPr>
          <w:color w:val="000000"/>
        </w:rPr>
        <w:t xml:space="preserve"> </w:t>
      </w:r>
      <w:r>
        <w:rPr>
          <w:color w:val="000000"/>
        </w:rPr>
        <w:t>eszközzel és eszköz nélkül</w:t>
      </w:r>
    </w:p>
    <w:p w14:paraId="6ECF43A0" w14:textId="77777777" w:rsidR="000C0375" w:rsidRDefault="000C0375" w:rsidP="003151B1">
      <w:pPr>
        <w:numPr>
          <w:ilvl w:val="0"/>
          <w:numId w:val="53"/>
        </w:numPr>
        <w:pBdr>
          <w:top w:val="nil"/>
          <w:left w:val="nil"/>
          <w:bottom w:val="nil"/>
          <w:right w:val="nil"/>
          <w:between w:val="nil"/>
        </w:pBdr>
        <w:spacing w:after="0"/>
        <w:ind w:left="357" w:hanging="357"/>
      </w:pPr>
      <w:r>
        <w:rPr>
          <w:color w:val="000000"/>
        </w:rPr>
        <w:t>A választott úszásnem kartempójának gyakorlása</w:t>
      </w:r>
    </w:p>
    <w:p w14:paraId="2062438B" w14:textId="77777777" w:rsidR="000C0375" w:rsidRDefault="000C0375" w:rsidP="003151B1">
      <w:pPr>
        <w:numPr>
          <w:ilvl w:val="0"/>
          <w:numId w:val="53"/>
        </w:numPr>
        <w:pBdr>
          <w:top w:val="nil"/>
          <w:left w:val="nil"/>
          <w:bottom w:val="nil"/>
          <w:right w:val="nil"/>
          <w:between w:val="nil"/>
        </w:pBdr>
        <w:spacing w:after="0"/>
        <w:ind w:left="357" w:hanging="357"/>
      </w:pPr>
      <w:r>
        <w:rPr>
          <w:color w:val="000000"/>
        </w:rPr>
        <w:t>A választott úszásnem kar- és lábtempójának, ritmusának összehangolása, gyakorlása</w:t>
      </w:r>
    </w:p>
    <w:p w14:paraId="74C5ED0E" w14:textId="77777777" w:rsidR="000C0375" w:rsidRDefault="000C0375" w:rsidP="003151B1">
      <w:pPr>
        <w:numPr>
          <w:ilvl w:val="0"/>
          <w:numId w:val="53"/>
        </w:numPr>
        <w:pBdr>
          <w:top w:val="nil"/>
          <w:left w:val="nil"/>
          <w:bottom w:val="nil"/>
          <w:right w:val="nil"/>
          <w:between w:val="nil"/>
        </w:pBdr>
        <w:spacing w:after="0"/>
        <w:ind w:left="357" w:hanging="357"/>
      </w:pPr>
      <w:r>
        <w:rPr>
          <w:color w:val="000000"/>
        </w:rPr>
        <w:t>Vízben végezhető játékok tanulása és végzése</w:t>
      </w:r>
    </w:p>
    <w:p w14:paraId="68242FD0" w14:textId="77777777" w:rsidR="000C0375" w:rsidRDefault="000C0375" w:rsidP="003151B1">
      <w:pPr>
        <w:numPr>
          <w:ilvl w:val="0"/>
          <w:numId w:val="53"/>
        </w:numPr>
        <w:pBdr>
          <w:top w:val="nil"/>
          <w:left w:val="nil"/>
          <w:bottom w:val="nil"/>
          <w:right w:val="nil"/>
          <w:between w:val="nil"/>
        </w:pBdr>
        <w:spacing w:after="0"/>
        <w:ind w:left="357" w:hanging="357"/>
      </w:pPr>
      <w:r>
        <w:rPr>
          <w:color w:val="000000"/>
        </w:rPr>
        <w:t>Segédeszközök felhasználásával a tanulási folyamat hatékonyságának növelése</w:t>
      </w:r>
    </w:p>
    <w:p w14:paraId="1388C454" w14:textId="77777777"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14:paraId="00E08424" w14:textId="63B347C3" w:rsidR="000C0375" w:rsidRDefault="009A5BDE" w:rsidP="003151B1">
      <w:r>
        <w:t>c</w:t>
      </w:r>
      <w:r w:rsidR="000C0375">
        <w:t xml:space="preserve">súszásveszély, lebegés, merülés, siklás, mélyvíz, levegővétel, vízbe fújás, talpas ugrás, kartempó, lábtempó, hátúszás, gyorsúszás, mellúszás, segítségnyújtás, úszódeszka, súlypontemelő bója, </w:t>
      </w:r>
      <w:proofErr w:type="spellStart"/>
      <w:r w:rsidR="000C0375">
        <w:t>polifoam</w:t>
      </w:r>
      <w:proofErr w:type="spellEnd"/>
      <w:r w:rsidR="000C0375">
        <w:t xml:space="preserve"> rúd.</w:t>
      </w:r>
    </w:p>
    <w:p w14:paraId="0BC9DDA8" w14:textId="35F8578D" w:rsidR="000C0375" w:rsidRDefault="000C0375" w:rsidP="000C0375">
      <w:r w:rsidRPr="00F030C6">
        <w:rPr>
          <w:rFonts w:ascii="Cambria" w:eastAsia="Cambria" w:hAnsi="Cambria" w:cs="Cambria"/>
          <w:b/>
          <w:color w:val="0070C0"/>
        </w:rPr>
        <w:t>A gyógytestnevelés-órán</w:t>
      </w:r>
      <w:r>
        <w:rPr>
          <w:rFonts w:ascii="Cambria" w:eastAsia="Cambria" w:hAnsi="Cambria" w:cs="Cambria"/>
          <w:b/>
          <w:color w:val="0070C0"/>
        </w:rPr>
        <w:t xml:space="preserve"> </w:t>
      </w:r>
      <w:r>
        <w:t>a hát- és gyorsúszás helyes technikájának elsajátításával, a technikacsiszoló és egyéb vízben végzett gyakorlatok segítségével lehetővé válik a tartó- és mozgatószervrendszer izomzatának erősítése, a légzőrendszer fejlesztése, az állóképesség növelése.</w:t>
      </w:r>
    </w:p>
    <w:p w14:paraId="110FFF97" w14:textId="77777777" w:rsidR="0062493E" w:rsidRDefault="0062493E" w:rsidP="006C0BF2">
      <w:pPr>
        <w:spacing w:before="480" w:after="0"/>
        <w:ind w:left="1066" w:hanging="1066"/>
        <w:rPr>
          <w:rFonts w:ascii="Cambria" w:eastAsia="Cambria" w:hAnsi="Cambria" w:cs="Cambria"/>
          <w:b/>
          <w:smallCaps/>
          <w:color w:val="0070C0"/>
          <w:sz w:val="24"/>
          <w:szCs w:val="24"/>
        </w:rPr>
      </w:pPr>
    </w:p>
    <w:p w14:paraId="2DCD0246" w14:textId="77777777" w:rsidR="0062493E" w:rsidRDefault="0062493E" w:rsidP="006C0BF2">
      <w:pPr>
        <w:spacing w:before="480" w:after="0"/>
        <w:ind w:left="1066" w:hanging="1066"/>
        <w:rPr>
          <w:rFonts w:ascii="Cambria" w:eastAsia="Cambria" w:hAnsi="Cambria" w:cs="Cambria"/>
          <w:b/>
          <w:smallCaps/>
          <w:color w:val="0070C0"/>
          <w:sz w:val="24"/>
          <w:szCs w:val="24"/>
        </w:rPr>
      </w:pPr>
    </w:p>
    <w:p w14:paraId="2CDCF6AC" w14:textId="77777777" w:rsidR="0062493E" w:rsidRDefault="0062493E" w:rsidP="006C0BF2">
      <w:pPr>
        <w:spacing w:before="480" w:after="0"/>
        <w:ind w:left="1066" w:hanging="1066"/>
        <w:rPr>
          <w:rFonts w:ascii="Cambria" w:eastAsia="Cambria" w:hAnsi="Cambria" w:cs="Cambria"/>
          <w:b/>
          <w:smallCaps/>
          <w:color w:val="0070C0"/>
          <w:sz w:val="24"/>
          <w:szCs w:val="24"/>
        </w:rPr>
      </w:pPr>
    </w:p>
    <w:p w14:paraId="5A492589" w14:textId="10A83D48" w:rsidR="000C0375" w:rsidRDefault="000C0375" w:rsidP="006C0BF2">
      <w:pPr>
        <w:spacing w:before="480" w:after="0"/>
        <w:ind w:left="1066" w:hanging="1066"/>
        <w:rPr>
          <w:sz w:val="24"/>
          <w:szCs w:val="24"/>
        </w:rPr>
      </w:pPr>
      <w:r>
        <w:rPr>
          <w:rFonts w:ascii="Cambria" w:eastAsia="Cambria" w:hAnsi="Cambria" w:cs="Cambria"/>
          <w:b/>
          <w:smallCaps/>
          <w:color w:val="0070C0"/>
          <w:sz w:val="24"/>
          <w:szCs w:val="24"/>
        </w:rPr>
        <w:t>Témakör:</w:t>
      </w:r>
      <w:r w:rsidR="009A5BDE">
        <w:rPr>
          <w:rFonts w:ascii="Cambria" w:eastAsia="Cambria" w:hAnsi="Cambria" w:cs="Cambria"/>
          <w:b/>
          <w:smallCaps/>
          <w:color w:val="0070C0"/>
          <w:sz w:val="24"/>
          <w:szCs w:val="24"/>
        </w:rPr>
        <w:t xml:space="preserve"> </w:t>
      </w:r>
      <w:r w:rsidR="009A5BDE">
        <w:rPr>
          <w:rFonts w:ascii="Cambria" w:eastAsia="Cambria" w:hAnsi="Cambria" w:cs="Cambria"/>
          <w:b/>
          <w:sz w:val="24"/>
          <w:szCs w:val="24"/>
        </w:rPr>
        <w:t>G</w:t>
      </w:r>
      <w:r>
        <w:rPr>
          <w:rFonts w:ascii="Cambria" w:eastAsia="Cambria" w:hAnsi="Cambria" w:cs="Cambria"/>
          <w:b/>
          <w:sz w:val="24"/>
          <w:szCs w:val="24"/>
        </w:rPr>
        <w:t>yógytestnevelés</w:t>
      </w:r>
    </w:p>
    <w:p w14:paraId="4331D8C1" w14:textId="12DF6ED6" w:rsidR="000C0375" w:rsidRDefault="000C0375" w:rsidP="000C0375">
      <w:pPr>
        <w:rPr>
          <w:rFonts w:ascii="Cambria" w:eastAsia="Cambria" w:hAnsi="Cambria" w:cs="Cambria"/>
          <w:i/>
        </w:rPr>
      </w:pPr>
      <w:bookmarkStart w:id="0" w:name="_gjdgxs" w:colFirst="0" w:colLast="0"/>
      <w:bookmarkEnd w:id="0"/>
      <w:r>
        <w:rPr>
          <w:rFonts w:ascii="Cambria" w:eastAsia="Cambria" w:hAnsi="Cambria" w:cs="Cambria"/>
          <w:b/>
          <w:smallCaps/>
          <w:color w:val="0070C0"/>
        </w:rPr>
        <w:t>Javasolt óraszám:</w:t>
      </w:r>
      <w:r>
        <w:t xml:space="preserve"> </w:t>
      </w:r>
      <w:r w:rsidR="00004043" w:rsidRPr="005A5613">
        <w:t>A</w:t>
      </w:r>
      <w:r w:rsidR="00004043">
        <w:t xml:space="preserve"> jogszabályokban és a helyi tantervben rögzítettnek megfelelően</w:t>
      </w:r>
      <w:r w:rsidR="00004043">
        <w:rPr>
          <w:rStyle w:val="Lbjegyzet-hivatkozs"/>
        </w:rPr>
        <w:footnoteReference w:id="1"/>
      </w:r>
    </w:p>
    <w:p w14:paraId="208B1C22" w14:textId="77777777" w:rsidR="00544F9B" w:rsidRDefault="00544F9B" w:rsidP="00544F9B">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14:paraId="13C31AD2" w14:textId="77777777" w:rsidR="00544F9B" w:rsidRDefault="00544F9B" w:rsidP="00544F9B">
      <w:pPr>
        <w:spacing w:after="0"/>
        <w:rPr>
          <w:b/>
        </w:rPr>
      </w:pPr>
      <w:r>
        <w:rPr>
          <w:b/>
        </w:rPr>
        <w:t>A témakör tanulása hozzájárul ahhoz, hogy a tanuló a nevelési-oktatási szakasz végére:</w:t>
      </w:r>
    </w:p>
    <w:p w14:paraId="3EE8B54B" w14:textId="77777777" w:rsidR="00544F9B" w:rsidRPr="0062493E" w:rsidRDefault="00544F9B" w:rsidP="0062493E">
      <w:pPr>
        <w:numPr>
          <w:ilvl w:val="0"/>
          <w:numId w:val="32"/>
        </w:numPr>
        <w:pBdr>
          <w:top w:val="nil"/>
          <w:left w:val="nil"/>
          <w:bottom w:val="nil"/>
          <w:right w:val="nil"/>
          <w:between w:val="nil"/>
        </w:pBdr>
        <w:spacing w:after="0"/>
        <w:ind w:left="357" w:hanging="357"/>
        <w:rPr>
          <w:strike/>
        </w:rPr>
      </w:pPr>
      <w:r w:rsidRPr="0062493E">
        <w:rPr>
          <w:szCs w:val="20"/>
        </w:rPr>
        <w:t>megfelelő általános állóképesség-fejlődést mutat;</w:t>
      </w:r>
    </w:p>
    <w:p w14:paraId="007FD145" w14:textId="77777777" w:rsidR="00544F9B" w:rsidRPr="0065539D" w:rsidRDefault="00544F9B" w:rsidP="00544F9B">
      <w:pPr>
        <w:numPr>
          <w:ilvl w:val="0"/>
          <w:numId w:val="32"/>
        </w:numPr>
        <w:pBdr>
          <w:top w:val="nil"/>
          <w:left w:val="nil"/>
          <w:bottom w:val="nil"/>
          <w:right w:val="nil"/>
          <w:between w:val="nil"/>
        </w:pBdr>
        <w:spacing w:after="0"/>
      </w:pPr>
      <w:r w:rsidRPr="0065539D">
        <w:rPr>
          <w:color w:val="000000"/>
        </w:rPr>
        <w:t>a megtanultak birtokában örömmel, a csapat teljes jogú tagjaként vesz részt a játékokban;</w:t>
      </w:r>
    </w:p>
    <w:p w14:paraId="428C016F" w14:textId="77777777" w:rsidR="00544F9B" w:rsidRPr="0065539D" w:rsidRDefault="00544F9B" w:rsidP="00544F9B">
      <w:pPr>
        <w:numPr>
          <w:ilvl w:val="0"/>
          <w:numId w:val="32"/>
        </w:numPr>
        <w:pBdr>
          <w:top w:val="nil"/>
          <w:left w:val="nil"/>
          <w:bottom w:val="nil"/>
          <w:right w:val="nil"/>
          <w:between w:val="nil"/>
        </w:pBdr>
        <w:spacing w:after="0"/>
      </w:pPr>
      <w:r w:rsidRPr="0065539D">
        <w:rPr>
          <w:color w:val="000000"/>
        </w:rPr>
        <w:t>ellenőrzött tevékenység keretében mozog a szabad levegőn, egyúttal tudatosan felkészül az időjárás kellemetlen hatásainak elviselésére sportolás közben;</w:t>
      </w:r>
    </w:p>
    <w:p w14:paraId="101FD01A" w14:textId="77777777" w:rsidR="00544F9B" w:rsidRPr="0065539D" w:rsidRDefault="00544F9B" w:rsidP="00544F9B">
      <w:pPr>
        <w:numPr>
          <w:ilvl w:val="0"/>
          <w:numId w:val="32"/>
        </w:numPr>
        <w:pBdr>
          <w:top w:val="nil"/>
          <w:left w:val="nil"/>
          <w:bottom w:val="nil"/>
          <w:right w:val="nil"/>
          <w:between w:val="nil"/>
        </w:pBdr>
        <w:spacing w:after="0"/>
      </w:pPr>
      <w:r w:rsidRPr="0065539D">
        <w:rPr>
          <w:color w:val="000000"/>
        </w:rPr>
        <w:lastRenderedPageBreak/>
        <w:t>az elsajátított egy (vagy több) úszásnemben helyes technikával úszik;</w:t>
      </w:r>
    </w:p>
    <w:p w14:paraId="2F7F2D0B" w14:textId="77777777" w:rsidR="00544F9B" w:rsidRPr="0065539D" w:rsidRDefault="00544F9B" w:rsidP="00544F9B">
      <w:pPr>
        <w:numPr>
          <w:ilvl w:val="0"/>
          <w:numId w:val="32"/>
        </w:numPr>
        <w:pBdr>
          <w:top w:val="nil"/>
          <w:left w:val="nil"/>
          <w:bottom w:val="nil"/>
          <w:right w:val="nil"/>
          <w:between w:val="nil"/>
        </w:pBdr>
        <w:spacing w:after="0"/>
      </w:pPr>
      <w:r w:rsidRPr="0065539D">
        <w:rPr>
          <w:color w:val="000000"/>
        </w:rPr>
        <w:t>a testnevelési és népi játékokban tudatosan, célszerűen alkalmazza az alapvető mozgásformákat;</w:t>
      </w:r>
    </w:p>
    <w:p w14:paraId="3CEFD04B" w14:textId="77777777" w:rsidR="00544F9B" w:rsidRPr="0065539D" w:rsidRDefault="00544F9B" w:rsidP="00544F9B">
      <w:pPr>
        <w:numPr>
          <w:ilvl w:val="0"/>
          <w:numId w:val="32"/>
        </w:numPr>
        <w:pBdr>
          <w:top w:val="nil"/>
          <w:left w:val="nil"/>
          <w:bottom w:val="nil"/>
          <w:right w:val="nil"/>
          <w:between w:val="nil"/>
        </w:pBdr>
        <w:spacing w:after="0"/>
      </w:pPr>
      <w:r w:rsidRPr="0065539D">
        <w:rPr>
          <w:color w:val="000000"/>
        </w:rPr>
        <w:t>játéktevékenysége közben a tanult szabályokat betartja;</w:t>
      </w:r>
    </w:p>
    <w:p w14:paraId="5716AA28" w14:textId="77777777" w:rsidR="00544F9B" w:rsidRPr="0065539D" w:rsidRDefault="00544F9B" w:rsidP="00544F9B">
      <w:pPr>
        <w:numPr>
          <w:ilvl w:val="0"/>
          <w:numId w:val="36"/>
        </w:numPr>
        <w:pBdr>
          <w:top w:val="nil"/>
          <w:left w:val="nil"/>
          <w:bottom w:val="nil"/>
          <w:right w:val="nil"/>
          <w:between w:val="nil"/>
        </w:pBdr>
        <w:spacing w:after="0"/>
      </w:pPr>
      <w:r w:rsidRPr="0065539D">
        <w:rPr>
          <w:color w:val="000000"/>
        </w:rPr>
        <w:t>a szabályjátékok közben törekszik az egészséges versenyszellem megőrzésére;</w:t>
      </w:r>
    </w:p>
    <w:p w14:paraId="1B8AA35D" w14:textId="77777777" w:rsidR="00544F9B" w:rsidRPr="0065539D" w:rsidRDefault="00544F9B" w:rsidP="00544F9B">
      <w:pPr>
        <w:numPr>
          <w:ilvl w:val="0"/>
          <w:numId w:val="36"/>
        </w:numPr>
        <w:pBdr>
          <w:top w:val="nil"/>
          <w:left w:val="nil"/>
          <w:bottom w:val="nil"/>
          <w:right w:val="nil"/>
          <w:between w:val="nil"/>
        </w:pBdr>
        <w:spacing w:after="0"/>
      </w:pPr>
      <w:r w:rsidRPr="0065539D">
        <w:rPr>
          <w:color w:val="000000"/>
        </w:rPr>
        <w:t>aktívan vesz részt az uszodában végzett mozgásformák elsajátításában, gyakorlásában;</w:t>
      </w:r>
    </w:p>
    <w:p w14:paraId="30A9F0AA" w14:textId="77777777" w:rsidR="00544F9B" w:rsidRPr="0065539D" w:rsidRDefault="00544F9B" w:rsidP="00544F9B">
      <w:pPr>
        <w:numPr>
          <w:ilvl w:val="0"/>
          <w:numId w:val="36"/>
        </w:numPr>
        <w:pBdr>
          <w:top w:val="nil"/>
          <w:left w:val="nil"/>
          <w:bottom w:val="nil"/>
          <w:right w:val="nil"/>
          <w:between w:val="nil"/>
        </w:pBdr>
        <w:ind w:left="357" w:hanging="357"/>
      </w:pPr>
      <w:r w:rsidRPr="0065539D">
        <w:rPr>
          <w:color w:val="000000"/>
        </w:rPr>
        <w:t>a szabadban végzett foglalkozások során nem csupán ügyel környezete tisztaságára és rendjére, hanem erre felhívja társai figyelmét is.</w:t>
      </w:r>
    </w:p>
    <w:p w14:paraId="02828759" w14:textId="77777777" w:rsidR="00544F9B" w:rsidRDefault="00544F9B" w:rsidP="00544F9B">
      <w:pPr>
        <w:spacing w:after="0"/>
        <w:jc w:val="left"/>
        <w:rPr>
          <w:b/>
        </w:rPr>
      </w:pPr>
      <w:r>
        <w:rPr>
          <w:b/>
        </w:rPr>
        <w:t>A témakör tanulása eredményeként a tanuló:</w:t>
      </w:r>
    </w:p>
    <w:p w14:paraId="648F0FC9" w14:textId="77777777" w:rsidR="00544F9B" w:rsidRPr="0065539D" w:rsidRDefault="00544F9B" w:rsidP="00AE3084">
      <w:pPr>
        <w:numPr>
          <w:ilvl w:val="0"/>
          <w:numId w:val="35"/>
        </w:numPr>
        <w:pBdr>
          <w:top w:val="nil"/>
          <w:left w:val="nil"/>
          <w:bottom w:val="nil"/>
          <w:right w:val="nil"/>
          <w:between w:val="nil"/>
        </w:pBdr>
        <w:spacing w:after="0"/>
        <w:ind w:left="357" w:hanging="357"/>
      </w:pPr>
      <w:r w:rsidRPr="0065539D">
        <w:rPr>
          <w:color w:val="000000"/>
        </w:rPr>
        <w:t>ismeri a helyes testtartás egészségre gyakorolt pozitív hatásait;</w:t>
      </w:r>
    </w:p>
    <w:p w14:paraId="5F5D8389" w14:textId="77777777" w:rsidR="00544F9B" w:rsidRPr="0065539D" w:rsidRDefault="00544F9B" w:rsidP="00AE3084">
      <w:pPr>
        <w:numPr>
          <w:ilvl w:val="0"/>
          <w:numId w:val="37"/>
        </w:numPr>
        <w:pBdr>
          <w:top w:val="nil"/>
          <w:left w:val="nil"/>
          <w:bottom w:val="nil"/>
          <w:right w:val="nil"/>
          <w:between w:val="nil"/>
        </w:pBdr>
        <w:ind w:left="357" w:hanging="357"/>
      </w:pPr>
      <w:r w:rsidRPr="0065539D">
        <w:rPr>
          <w:color w:val="000000"/>
        </w:rPr>
        <w:t>tanári segítséggel megvalósít a biomechanikailag helyes testtartás kialakítását elősegítő gyakorlatokat.</w:t>
      </w:r>
    </w:p>
    <w:p w14:paraId="3B766713" w14:textId="07B80A8B" w:rsidR="000C0375" w:rsidRDefault="000C0375" w:rsidP="000C0375">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w:t>
      </w:r>
    </w:p>
    <w:p w14:paraId="485D1C3E" w14:textId="023D25F3" w:rsidR="000C0375" w:rsidRDefault="000C0375" w:rsidP="003151B1">
      <w:pPr>
        <w:numPr>
          <w:ilvl w:val="0"/>
          <w:numId w:val="37"/>
        </w:numPr>
        <w:pBdr>
          <w:top w:val="nil"/>
          <w:left w:val="nil"/>
          <w:bottom w:val="nil"/>
          <w:right w:val="nil"/>
          <w:between w:val="nil"/>
        </w:pBdr>
        <w:spacing w:after="0"/>
        <w:ind w:left="357" w:hanging="357"/>
      </w:pPr>
      <w:r>
        <w:rPr>
          <w:color w:val="000000"/>
        </w:rPr>
        <w:t>A gyógytestnevelés fejlesztési feladatai megjelennek a különböző témakörökbe ágyazottan, annak szerves részeként. Az ott felsorolt feladatok végrehajtása során, illetve azokon kívül az alábbi fejlesztési feladatokat kell megvalósítani:</w:t>
      </w:r>
    </w:p>
    <w:p w14:paraId="37115648" w14:textId="77777777" w:rsidR="000C0375" w:rsidRDefault="000C0375" w:rsidP="003151B1">
      <w:pPr>
        <w:pStyle w:val="ptty"/>
      </w:pPr>
      <w:r>
        <w:t>A helyes légzéstechnika elsajátítása</w:t>
      </w:r>
    </w:p>
    <w:p w14:paraId="2F27E73E" w14:textId="77777777" w:rsidR="000C0375" w:rsidRDefault="000C0375" w:rsidP="003151B1">
      <w:pPr>
        <w:pStyle w:val="ptty"/>
      </w:pPr>
      <w:r>
        <w:t>A biomechanikailag helyes testtartás kialakítása</w:t>
      </w:r>
    </w:p>
    <w:p w14:paraId="28DEFC42" w14:textId="77777777" w:rsidR="000C0375" w:rsidRDefault="000C0375" w:rsidP="003151B1">
      <w:pPr>
        <w:pStyle w:val="ptty"/>
      </w:pPr>
      <w:r>
        <w:t>Egyszerűbb korrekciós gimnasztikai gyakorlatok pontos végrehajtása</w:t>
      </w:r>
    </w:p>
    <w:p w14:paraId="0D803570" w14:textId="77777777" w:rsidR="000C0375" w:rsidRDefault="000C0375" w:rsidP="003151B1">
      <w:pPr>
        <w:pStyle w:val="ptty"/>
      </w:pPr>
      <w:r>
        <w:t>A helyes testséma kialakítását szolgáló gyakorlatok pontos végrehajtása segítségadással, majd anélkül</w:t>
      </w:r>
    </w:p>
    <w:p w14:paraId="0A8ECBC7" w14:textId="77777777" w:rsidR="000C0375" w:rsidRDefault="000C0375" w:rsidP="003151B1">
      <w:pPr>
        <w:pStyle w:val="ptty"/>
      </w:pPr>
      <w:r>
        <w:t>A tartó- és mozgatószervrendszer izomzatának, mozgékonyságának (hajlékonyságának) fejlesztését szolgáló különböző testgyakorlatok tudatos, pontos végrehajtása</w:t>
      </w:r>
    </w:p>
    <w:p w14:paraId="232C4CB7" w14:textId="77777777" w:rsidR="000C0375" w:rsidRDefault="000C0375" w:rsidP="003151B1">
      <w:pPr>
        <w:pStyle w:val="ptty"/>
      </w:pPr>
      <w:r>
        <w:t>Az állóképesség-fejlesztés jelentőségének felismerése, kitartásra nevelés</w:t>
      </w:r>
    </w:p>
    <w:p w14:paraId="7587BD87" w14:textId="7EE5981E" w:rsidR="000C0375" w:rsidRDefault="000C0375" w:rsidP="003151B1">
      <w:pPr>
        <w:pStyle w:val="ptty"/>
      </w:pPr>
      <w:r>
        <w:t xml:space="preserve">Mozgás- és terheléshatárok megismertetése, azok </w:t>
      </w:r>
      <w:r w:rsidR="003E2976">
        <w:t xml:space="preserve">kiterjesztését </w:t>
      </w:r>
      <w:r>
        <w:t>szolgáló tevékenységek elsajátítása, végrehajtása</w:t>
      </w:r>
    </w:p>
    <w:p w14:paraId="737ED4F5" w14:textId="77777777" w:rsidR="000C0375" w:rsidRDefault="000C0375" w:rsidP="003151B1">
      <w:pPr>
        <w:pStyle w:val="ptty"/>
      </w:pPr>
      <w:r>
        <w:t>Az egészségi állapot változását pozitívan és negatívan befolyásoló (kontraindikált) mozgások megismertetése a különböző testgyakorlatok elsajátításán keresztül</w:t>
      </w:r>
    </w:p>
    <w:p w14:paraId="63BCB104" w14:textId="77777777" w:rsidR="000C0375" w:rsidRDefault="000C0375" w:rsidP="000C0375">
      <w:pP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14:paraId="1B5F493B" w14:textId="10BF42B5" w:rsidR="000C0375" w:rsidRPr="00180384" w:rsidRDefault="003E2976" w:rsidP="00FC1B3A">
      <w:pPr>
        <w:pBdr>
          <w:top w:val="nil"/>
          <w:left w:val="nil"/>
          <w:bottom w:val="nil"/>
          <w:right w:val="nil"/>
          <w:between w:val="nil"/>
        </w:pBdr>
        <w:spacing w:after="0"/>
        <w:rPr>
          <w:strike/>
        </w:rPr>
      </w:pPr>
      <w:r>
        <w:t>h</w:t>
      </w:r>
      <w:r w:rsidR="000C0375">
        <w:t>elyes testtartás, testséma</w:t>
      </w:r>
    </w:p>
    <w:p w14:paraId="709CC58A" w14:textId="77777777" w:rsidR="003151B1" w:rsidRDefault="003151B1">
      <w:pPr>
        <w:spacing w:after="160" w:line="259" w:lineRule="auto"/>
        <w:jc w:val="left"/>
        <w:rPr>
          <w:rFonts w:ascii="Cambria" w:eastAsia="Cambria" w:hAnsi="Cambria" w:cs="Cambria"/>
          <w:b/>
          <w:color w:val="2E75B5"/>
          <w:sz w:val="28"/>
          <w:szCs w:val="28"/>
        </w:rPr>
      </w:pPr>
      <w:r>
        <w:br w:type="page"/>
      </w:r>
    </w:p>
    <w:p w14:paraId="318919F3" w14:textId="27C5F6E0" w:rsidR="000C0375" w:rsidRDefault="000C0375" w:rsidP="000C0375">
      <w:pPr>
        <w:pStyle w:val="Cmsor2"/>
      </w:pPr>
      <w:r>
        <w:lastRenderedPageBreak/>
        <w:t>3–4. évfolyam</w:t>
      </w:r>
    </w:p>
    <w:p w14:paraId="73B55DFC" w14:textId="77777777" w:rsidR="000C0375" w:rsidRDefault="000C0375" w:rsidP="000C0375">
      <w:r>
        <w:t>A korosztályra továbbra is jellemző, hogy a különböző kognitív és affektív területek fejlődése a nagymértékű mozgásszükségletben is kifejeződik. A tanuló az előző időszakhoz képest már kialakult szokásrenddel rendelkezik, magabiztosabban mozog az oktatási környezetben, értelmi képességei jelentősen javultak. Az időszak fő célja, hogy átvezesse a diákokat a mozgásműveltség különböző sportágakban testet öltött formáinak elsajátításához.</w:t>
      </w:r>
    </w:p>
    <w:p w14:paraId="0FE37D2B" w14:textId="77777777" w:rsidR="000C0375" w:rsidRDefault="000C0375" w:rsidP="000C0375">
      <w:r>
        <w:t>Az alapmozgásoknál az egyszerű futó-ugró-dobó gyakorlatokban megjelennek azok a jellegzetes technikai elemek, amelyek a későbbiekben egy-egy összetettebb mozgás vezető műveletét alkotják. A gyakorlás során egyre nagyobb szerep jut az önálló csapatokban, csoportokban történő foglalkoztatásnak. A fejlesztésnek meghatározó formája a Kölyökatlétikában kialakított többállomásos feladatrendszer.</w:t>
      </w:r>
    </w:p>
    <w:p w14:paraId="25458E66" w14:textId="61C7A6D2" w:rsidR="000C0375" w:rsidRDefault="000C0375" w:rsidP="000C0375">
      <w:pPr>
        <w:rPr>
          <w:b/>
          <w:color w:val="FF0000"/>
        </w:rPr>
      </w:pPr>
      <w:r>
        <w:t xml:space="preserve">A testnevelési és népi játékok továbbra is kiemelten fontosak. A szabályaik gazdagodnak, térbeli, időbeli kiterjedésük növekszik, illetve kiegészülnek az egyes labdajátékok egyszerűsített, könnyített formáival, például a szivacskézilabdával, a zsinórlabdával, a mini kosárlabdával. A tanulók tevékenységét egyre kevésbé az öncélúság, mindinkább a kooperativitás igénye, a társakkal történő együttműködés lehetőségének felismerése jellemzi. A csapatalakításoknál </w:t>
      </w:r>
      <w:r w:rsidR="00A426A5">
        <w:t>–</w:t>
      </w:r>
      <w:r>
        <w:t xml:space="preserve"> a tanulói esélyegyenlőség figyelembevételével</w:t>
      </w:r>
      <w:r w:rsidR="00A426A5">
        <w:t xml:space="preserve"> – teret kap</w:t>
      </w:r>
      <w:r>
        <w:t xml:space="preserve"> az önállóság</w:t>
      </w:r>
      <w:r>
        <w:rPr>
          <w:b/>
        </w:rPr>
        <w:t>.</w:t>
      </w:r>
    </w:p>
    <w:p w14:paraId="7874A63C" w14:textId="77777777" w:rsidR="000C0375" w:rsidRDefault="000C0375" w:rsidP="000C0375">
      <w:r>
        <w:t>A torna mozgásanyagát megalapozó egyszerű mozgásformák szenzitív időszaka ez. A gurulások, fordulatok, forgások, támasz- és függőhelyzetek, valamint az egyensúlyi elemek könnyen taníthatók, a kedvező testarányok, a relatíve kis testtömeg, illetve az ízületi rendszer plasztikussága révén könnyen taníthatók. Ennek eredményeként a későbbiekben jelentkező természetes gátlások mértéke jelentősen csökkenthető.</w:t>
      </w:r>
    </w:p>
    <w:p w14:paraId="2E1A3B11" w14:textId="4839C5E0" w:rsidR="000C0375" w:rsidRDefault="00A426A5" w:rsidP="00FC1B3A">
      <w:r>
        <w:t>A k</w:t>
      </w:r>
      <w:r w:rsidR="000C0375">
        <w:t>üzdőgyakorlatokra továbbra is a játékos formájú társas küzdelmek jellemzőek</w:t>
      </w:r>
      <w:r>
        <w:t>,</w:t>
      </w:r>
      <w:r w:rsidR="000C0375">
        <w:t xml:space="preserve"> közvetlen és pillanatnyi kontaktussal, melyek kiválóan fejlesztik az egyensúly</w:t>
      </w:r>
      <w:r w:rsidR="00F030C6">
        <w:t>ozás,</w:t>
      </w:r>
      <w:r w:rsidR="004C68B8">
        <w:t xml:space="preserve"> a tér és távolság érzékelés képességét</w:t>
      </w:r>
      <w:r>
        <w:t>,</w:t>
      </w:r>
      <w:r w:rsidR="000C0375">
        <w:t xml:space="preserve"> valamint a ritmusképességet. Emellett az </w:t>
      </w:r>
      <w:proofErr w:type="spellStart"/>
      <w:r w:rsidR="000C0375">
        <w:t>asszertivitás</w:t>
      </w:r>
      <w:proofErr w:type="spellEnd"/>
      <w:r w:rsidR="000C0375">
        <w:t xml:space="preserve"> megőrzése és fejlesztése mellett továbbra is kiemelten fontos a társak tisztelete, megbecsülése, egymás elfogadása.</w:t>
      </w:r>
    </w:p>
    <w:p w14:paraId="3F58CAFA" w14:textId="77777777" w:rsidR="000C0375" w:rsidRDefault="000C0375" w:rsidP="000C0375">
      <w:r>
        <w:t xml:space="preserve">A megfelelő vízbiztonság kialakítása után ebben a szakaszban nyílik lehetőség a tanulók számára kedvező úszásnem(ek) megtanítására, megtanulására és egyben kondicionális eszközként történő felhasználására. </w:t>
      </w:r>
    </w:p>
    <w:p w14:paraId="4C6F9D74" w14:textId="77777777" w:rsidR="000C0375" w:rsidRDefault="000C0375" w:rsidP="000C0375">
      <w:r>
        <w:t>A 3–4. évfolyamon, a prevenciós szemlélet megvalósításaként, fokozottan ügyelni kell a biomechanikailag helyes testtartás kialakítását szolgáló gimnasztikai gyakorlatok rendszeres alkalmazására, a törzsizomzat erősítését elősegítő utánzó természetes mozgások beépítésére a különböző témakörök tartalmi elemeibe.</w:t>
      </w:r>
    </w:p>
    <w:p w14:paraId="70F853AA" w14:textId="6F805826" w:rsidR="000C0375" w:rsidRDefault="000C0375" w:rsidP="000C0375">
      <w:r>
        <w:t>A gyógytestnevelés testgyakorlatainak végrehajtása során a tanulókban kialakul a korrekciós gimnasztika gyakorlatok precíz, pontos végrehajtása iránti igény. Emellett tudatosul, hogy mely testgyakorlatok segítik, illetve gátolják elváltozásuk, betegségük pozitív irányú megváltoztatását.</w:t>
      </w:r>
    </w:p>
    <w:p w14:paraId="01AE8983" w14:textId="77777777" w:rsidR="000C0375" w:rsidRDefault="000C0375" w:rsidP="000C0375">
      <w:pPr>
        <w:rPr>
          <w:b/>
        </w:rPr>
      </w:pPr>
      <w:r>
        <w:rPr>
          <w:b/>
        </w:rPr>
        <w:t>A testnevelés tanulása hozzájárul ahhoz, hogy a tanuló a nevelési-oktatási szakasz végére:</w:t>
      </w:r>
    </w:p>
    <w:p w14:paraId="1FDE17AC" w14:textId="77777777" w:rsidR="000C0375" w:rsidRDefault="000C0375" w:rsidP="006C0BF2">
      <w:pPr>
        <w:rPr>
          <w:b/>
        </w:rPr>
      </w:pPr>
      <w:r>
        <w:rPr>
          <w:b/>
        </w:rPr>
        <w:t>MOZGÁSKULTÚRA-FEJLESZTÉS</w:t>
      </w:r>
    </w:p>
    <w:p w14:paraId="263ED3FE" w14:textId="77777777" w:rsidR="000C0375" w:rsidRPr="0065539D" w:rsidRDefault="000C0375" w:rsidP="000C0375">
      <w:pPr>
        <w:numPr>
          <w:ilvl w:val="0"/>
          <w:numId w:val="6"/>
        </w:numPr>
        <w:pBdr>
          <w:top w:val="nil"/>
          <w:left w:val="nil"/>
          <w:bottom w:val="nil"/>
          <w:right w:val="nil"/>
          <w:between w:val="nil"/>
        </w:pBdr>
        <w:spacing w:after="0"/>
        <w:rPr>
          <w:color w:val="000000"/>
        </w:rPr>
      </w:pPr>
      <w:r w:rsidRPr="0065539D">
        <w:rPr>
          <w:color w:val="000000"/>
        </w:rPr>
        <w:t>a tanult mozgásformákat összefüggő cselekvéssorokban, jól koordináltan kivitelezi;</w:t>
      </w:r>
    </w:p>
    <w:p w14:paraId="53576BB9" w14:textId="77777777" w:rsidR="000C0375" w:rsidRPr="0065539D" w:rsidRDefault="000C0375" w:rsidP="000C0375">
      <w:pPr>
        <w:numPr>
          <w:ilvl w:val="0"/>
          <w:numId w:val="6"/>
        </w:numPr>
        <w:pBdr>
          <w:top w:val="nil"/>
          <w:left w:val="nil"/>
          <w:bottom w:val="nil"/>
          <w:right w:val="nil"/>
          <w:between w:val="nil"/>
        </w:pBdr>
        <w:spacing w:after="0"/>
        <w:rPr>
          <w:color w:val="000000"/>
        </w:rPr>
      </w:pPr>
      <w:r w:rsidRPr="0065539D">
        <w:rPr>
          <w:color w:val="000000"/>
        </w:rPr>
        <w:lastRenderedPageBreak/>
        <w:t>a tanult mozgásforma könnyed és pontos kivitelezésének elsajátításáig fenntartja érzelmi-akarati erőfeszítéseit;</w:t>
      </w:r>
    </w:p>
    <w:p w14:paraId="5BCC77BD" w14:textId="4EFCC4B5" w:rsidR="000C0375" w:rsidRDefault="000C0375" w:rsidP="000C0375">
      <w:pPr>
        <w:numPr>
          <w:ilvl w:val="0"/>
          <w:numId w:val="6"/>
        </w:numPr>
        <w:pBdr>
          <w:top w:val="nil"/>
          <w:left w:val="nil"/>
          <w:bottom w:val="nil"/>
          <w:right w:val="nil"/>
          <w:between w:val="nil"/>
        </w:pBdr>
        <w:spacing w:after="0"/>
      </w:pPr>
      <w:r>
        <w:t xml:space="preserve">a </w:t>
      </w:r>
      <w:r w:rsidR="00021577">
        <w:t>spo</w:t>
      </w:r>
      <w:r>
        <w:t>rttevékenysége során a szabályok betartására törekszik.</w:t>
      </w:r>
    </w:p>
    <w:p w14:paraId="4E1A7E34" w14:textId="77777777" w:rsidR="000C0375" w:rsidRDefault="000C0375" w:rsidP="000C0375">
      <w:pPr>
        <w:pBdr>
          <w:top w:val="nil"/>
          <w:left w:val="nil"/>
          <w:bottom w:val="nil"/>
          <w:right w:val="nil"/>
          <w:between w:val="nil"/>
        </w:pBdr>
        <w:spacing w:after="0"/>
        <w:ind w:left="360"/>
        <w:rPr>
          <w:color w:val="000000"/>
        </w:rPr>
      </w:pPr>
    </w:p>
    <w:p w14:paraId="696863FC" w14:textId="77777777" w:rsidR="000C0375" w:rsidRPr="0065539D" w:rsidRDefault="000C0375" w:rsidP="006C0BF2">
      <w:pPr>
        <w:rPr>
          <w:b/>
        </w:rPr>
      </w:pPr>
      <w:r w:rsidRPr="0065539D">
        <w:rPr>
          <w:b/>
        </w:rPr>
        <w:t>MOTOROSKÉPESSÉG-FEJLESZTÉS</w:t>
      </w:r>
    </w:p>
    <w:p w14:paraId="60812E5F" w14:textId="7A51FAC8" w:rsidR="00952BCE" w:rsidRPr="006100DC" w:rsidRDefault="00952BCE" w:rsidP="00952BCE">
      <w:pPr>
        <w:numPr>
          <w:ilvl w:val="0"/>
          <w:numId w:val="159"/>
        </w:numPr>
        <w:pBdr>
          <w:top w:val="nil"/>
          <w:left w:val="nil"/>
          <w:bottom w:val="nil"/>
          <w:right w:val="nil"/>
          <w:between w:val="nil"/>
        </w:pBdr>
        <w:spacing w:after="0"/>
      </w:pPr>
      <w:r w:rsidRPr="006100DC">
        <w:rPr>
          <w:szCs w:val="20"/>
        </w:rPr>
        <w:t>megfelelő motoros képességszinttel rendelkezik az alapvető mozgásformák viszonylag önálló és tudatos végrehajtásához;</w:t>
      </w:r>
    </w:p>
    <w:p w14:paraId="698403BF" w14:textId="2AFCEB06" w:rsidR="001F2AD3" w:rsidRPr="006100DC" w:rsidRDefault="001F2AD3" w:rsidP="000C0375">
      <w:pPr>
        <w:numPr>
          <w:ilvl w:val="0"/>
          <w:numId w:val="159"/>
        </w:numPr>
        <w:pBdr>
          <w:top w:val="nil"/>
          <w:left w:val="nil"/>
          <w:bottom w:val="nil"/>
          <w:right w:val="nil"/>
          <w:between w:val="nil"/>
        </w:pBdr>
        <w:spacing w:after="0"/>
      </w:pPr>
      <w:r w:rsidRPr="006100DC">
        <w:rPr>
          <w:szCs w:val="20"/>
        </w:rPr>
        <w:t>olyan szintű relatív erővel rendelkezik, amely lehetővé teszi összefüggő cselekvéssorok kidolgozását, az elemek közötti összhang megteremtését</w:t>
      </w:r>
      <w:r w:rsidR="007E0C20" w:rsidRPr="006100DC">
        <w:rPr>
          <w:szCs w:val="20"/>
        </w:rPr>
        <w:t>.</w:t>
      </w:r>
    </w:p>
    <w:p w14:paraId="0BE63702" w14:textId="77777777" w:rsidR="000C0375" w:rsidRDefault="000C0375" w:rsidP="000C0375">
      <w:pPr>
        <w:pBdr>
          <w:top w:val="nil"/>
          <w:left w:val="nil"/>
          <w:bottom w:val="nil"/>
          <w:right w:val="nil"/>
          <w:between w:val="nil"/>
        </w:pBdr>
        <w:spacing w:after="0"/>
        <w:rPr>
          <w:color w:val="000000"/>
        </w:rPr>
      </w:pPr>
    </w:p>
    <w:p w14:paraId="19D8F729" w14:textId="2CC457AE" w:rsidR="000C0375" w:rsidRDefault="000C0375" w:rsidP="000C0375">
      <w:pPr>
        <w:pBdr>
          <w:top w:val="nil"/>
          <w:left w:val="nil"/>
          <w:bottom w:val="nil"/>
          <w:right w:val="nil"/>
          <w:between w:val="nil"/>
        </w:pBdr>
        <w:rPr>
          <w:b/>
        </w:rPr>
      </w:pPr>
      <w:r>
        <w:rPr>
          <w:b/>
        </w:rPr>
        <w:t>MOZGÁSKÉSZSÉG-KIALAKÍTÁS – MOZGÁSTANULÁS</w:t>
      </w:r>
    </w:p>
    <w:p w14:paraId="338E928C" w14:textId="77777777" w:rsidR="000C0375" w:rsidRPr="0065539D" w:rsidRDefault="000C0375" w:rsidP="000C0375">
      <w:pPr>
        <w:numPr>
          <w:ilvl w:val="0"/>
          <w:numId w:val="65"/>
        </w:numPr>
        <w:pBdr>
          <w:top w:val="nil"/>
          <w:left w:val="nil"/>
          <w:bottom w:val="nil"/>
          <w:right w:val="nil"/>
          <w:between w:val="nil"/>
        </w:pBdr>
        <w:spacing w:after="0"/>
      </w:pPr>
      <w:r w:rsidRPr="0065539D">
        <w:rPr>
          <w:color w:val="000000"/>
        </w:rPr>
        <w:t>az alapvető mozgásformákat külsőleg meghatározott ritmushoz, társak mozgásához igazított sebességgel és dinamikával képes végrehajtani;</w:t>
      </w:r>
    </w:p>
    <w:p w14:paraId="63CBAD88" w14:textId="0C89269A" w:rsidR="007E4ABA" w:rsidRPr="0065539D" w:rsidRDefault="007E4ABA" w:rsidP="000C0375">
      <w:pPr>
        <w:numPr>
          <w:ilvl w:val="0"/>
          <w:numId w:val="65"/>
        </w:numPr>
        <w:pBdr>
          <w:top w:val="nil"/>
          <w:left w:val="nil"/>
          <w:bottom w:val="nil"/>
          <w:right w:val="nil"/>
          <w:between w:val="nil"/>
        </w:pBdr>
        <w:spacing w:after="0"/>
      </w:pPr>
      <w:r w:rsidRPr="0065539D">
        <w:rPr>
          <w:rFonts w:cs="Times New Roman"/>
          <w:lang w:eastAsia="en-US"/>
        </w:rPr>
        <w:t>különböző mozgásai jól koordináltak, a hasonló mozgások szimultán és egymást követő végrehajtása jól tagolt</w:t>
      </w:r>
      <w:r w:rsidR="007E0C20" w:rsidRPr="006100DC">
        <w:rPr>
          <w:rFonts w:cs="Times New Roman"/>
          <w:lang w:eastAsia="en-US"/>
        </w:rPr>
        <w:t>.</w:t>
      </w:r>
    </w:p>
    <w:p w14:paraId="256DD8AB" w14:textId="77777777" w:rsidR="000C0375" w:rsidRDefault="000C0375" w:rsidP="000C0375">
      <w:pPr>
        <w:pBdr>
          <w:top w:val="nil"/>
          <w:left w:val="nil"/>
          <w:bottom w:val="nil"/>
          <w:right w:val="nil"/>
          <w:between w:val="nil"/>
        </w:pBdr>
        <w:spacing w:after="0"/>
        <w:rPr>
          <w:color w:val="000000"/>
        </w:rPr>
      </w:pPr>
    </w:p>
    <w:p w14:paraId="021DE261" w14:textId="77777777" w:rsidR="000C0375" w:rsidRDefault="000C0375" w:rsidP="000C0375">
      <w:pPr>
        <w:rPr>
          <w:color w:val="000000"/>
        </w:rPr>
      </w:pPr>
      <w:r>
        <w:rPr>
          <w:b/>
        </w:rPr>
        <w:t>VERSENGÉSEK, VERSENYEK</w:t>
      </w:r>
    </w:p>
    <w:p w14:paraId="4F8256F0" w14:textId="77777777" w:rsidR="000C0375" w:rsidRPr="0065539D" w:rsidRDefault="000C0375" w:rsidP="000C0375">
      <w:pPr>
        <w:numPr>
          <w:ilvl w:val="0"/>
          <w:numId w:val="161"/>
        </w:numPr>
        <w:pBdr>
          <w:top w:val="nil"/>
          <w:left w:val="nil"/>
          <w:bottom w:val="nil"/>
          <w:right w:val="nil"/>
          <w:between w:val="nil"/>
        </w:pBdr>
        <w:spacing w:after="0"/>
        <w:rPr>
          <w:color w:val="000000"/>
        </w:rPr>
      </w:pPr>
      <w:r w:rsidRPr="0065539D">
        <w:rPr>
          <w:color w:val="000000"/>
        </w:rPr>
        <w:t>a versengések és a versenyek közben toleráns a csapattársaival és az ellenfeleivel szemben;</w:t>
      </w:r>
    </w:p>
    <w:p w14:paraId="564E1BC4" w14:textId="77777777" w:rsidR="000C0375" w:rsidRPr="0065539D" w:rsidRDefault="000C0375" w:rsidP="000C0375">
      <w:pPr>
        <w:numPr>
          <w:ilvl w:val="0"/>
          <w:numId w:val="161"/>
        </w:numPr>
        <w:pBdr>
          <w:top w:val="nil"/>
          <w:left w:val="nil"/>
          <w:bottom w:val="nil"/>
          <w:right w:val="nil"/>
          <w:between w:val="nil"/>
        </w:pBdr>
        <w:spacing w:after="0"/>
        <w:rPr>
          <w:color w:val="000000"/>
        </w:rPr>
      </w:pPr>
      <w:r w:rsidRPr="0065539D">
        <w:rPr>
          <w:color w:val="000000"/>
        </w:rPr>
        <w:t>a versengések és a versenyek tudatos szereplője, a közösséget pozitívan alakító résztvevő;</w:t>
      </w:r>
    </w:p>
    <w:p w14:paraId="0D8C123C" w14:textId="77777777" w:rsidR="000C0375" w:rsidRPr="0065539D" w:rsidRDefault="000C0375" w:rsidP="000C0375">
      <w:pPr>
        <w:numPr>
          <w:ilvl w:val="0"/>
          <w:numId w:val="161"/>
        </w:numPr>
        <w:pBdr>
          <w:top w:val="nil"/>
          <w:left w:val="nil"/>
          <w:bottom w:val="nil"/>
          <w:right w:val="nil"/>
          <w:between w:val="nil"/>
        </w:pBdr>
        <w:spacing w:after="0"/>
        <w:rPr>
          <w:color w:val="000000"/>
        </w:rPr>
      </w:pPr>
      <w:r w:rsidRPr="0065539D">
        <w:rPr>
          <w:color w:val="000000"/>
        </w:rPr>
        <w:t>felismeri a sportszerű és sportszerűtlen magatartásformákat, betartja a sportszerű magatartás alapvető szabályait.</w:t>
      </w:r>
    </w:p>
    <w:p w14:paraId="51A44E14" w14:textId="77777777" w:rsidR="000C0375" w:rsidRDefault="000C0375" w:rsidP="000C0375">
      <w:pPr>
        <w:pBdr>
          <w:top w:val="nil"/>
          <w:left w:val="nil"/>
          <w:bottom w:val="nil"/>
          <w:right w:val="nil"/>
          <w:between w:val="nil"/>
        </w:pBdr>
        <w:spacing w:after="0"/>
        <w:ind w:left="360"/>
        <w:rPr>
          <w:color w:val="000000"/>
        </w:rPr>
      </w:pPr>
    </w:p>
    <w:p w14:paraId="27543DA4" w14:textId="77777777" w:rsidR="000C0375" w:rsidRDefault="000C0375" w:rsidP="000C0375">
      <w:pPr>
        <w:rPr>
          <w:color w:val="000000"/>
        </w:rPr>
      </w:pPr>
      <w:r>
        <w:rPr>
          <w:b/>
        </w:rPr>
        <w:t>PREVENCIÓ, ÉLETVITEL</w:t>
      </w:r>
    </w:p>
    <w:p w14:paraId="65CD9764" w14:textId="77777777" w:rsidR="000C0375" w:rsidRPr="0065539D" w:rsidRDefault="000C0375" w:rsidP="000C0375">
      <w:pPr>
        <w:numPr>
          <w:ilvl w:val="0"/>
          <w:numId w:val="163"/>
        </w:numPr>
        <w:pBdr>
          <w:top w:val="nil"/>
          <w:left w:val="nil"/>
          <w:bottom w:val="nil"/>
          <w:right w:val="nil"/>
          <w:between w:val="nil"/>
        </w:pBdr>
        <w:spacing w:after="0"/>
        <w:rPr>
          <w:color w:val="000000"/>
        </w:rPr>
      </w:pPr>
      <w:r w:rsidRPr="0065539D">
        <w:rPr>
          <w:color w:val="000000"/>
        </w:rPr>
        <w:t>felismeri a különböző veszély- és baleseti forrásokat, elkerülésükhöz tanári segítséget kér;</w:t>
      </w:r>
    </w:p>
    <w:p w14:paraId="1B35B6DD" w14:textId="77777777" w:rsidR="000C0375" w:rsidRPr="0065539D" w:rsidRDefault="000C0375" w:rsidP="000C0375">
      <w:pPr>
        <w:numPr>
          <w:ilvl w:val="0"/>
          <w:numId w:val="163"/>
        </w:numPr>
        <w:pBdr>
          <w:top w:val="nil"/>
          <w:left w:val="nil"/>
          <w:bottom w:val="nil"/>
          <w:right w:val="nil"/>
          <w:between w:val="nil"/>
        </w:pBdr>
        <w:spacing w:after="0"/>
        <w:rPr>
          <w:color w:val="000000"/>
        </w:rPr>
      </w:pPr>
      <w:r w:rsidRPr="0065539D">
        <w:rPr>
          <w:color w:val="000000"/>
        </w:rPr>
        <w:t>ismeri a keringési, légzési és mozgatórendszerét fejlesztő alapvető mozgásformákat;</w:t>
      </w:r>
    </w:p>
    <w:p w14:paraId="76B50676" w14:textId="77777777" w:rsidR="000C0375" w:rsidRPr="0065539D" w:rsidRDefault="000C0375" w:rsidP="000C0375">
      <w:pPr>
        <w:numPr>
          <w:ilvl w:val="0"/>
          <w:numId w:val="163"/>
        </w:numPr>
        <w:pBdr>
          <w:top w:val="nil"/>
          <w:left w:val="nil"/>
          <w:bottom w:val="nil"/>
          <w:right w:val="nil"/>
          <w:between w:val="nil"/>
        </w:pBdr>
        <w:spacing w:after="0"/>
        <w:rPr>
          <w:color w:val="000000"/>
        </w:rPr>
      </w:pPr>
      <w:r w:rsidRPr="0065539D">
        <w:rPr>
          <w:color w:val="000000"/>
        </w:rPr>
        <w:t>tanári irányítással, ellenőrzött formában végzi a testnevelés – számára nem ellenjavallt – mozgásanyagát;</w:t>
      </w:r>
    </w:p>
    <w:p w14:paraId="19C5D654" w14:textId="77777777" w:rsidR="000C0375" w:rsidRPr="0065539D" w:rsidRDefault="000C0375" w:rsidP="000C0375">
      <w:pPr>
        <w:numPr>
          <w:ilvl w:val="0"/>
          <w:numId w:val="163"/>
        </w:numPr>
        <w:pBdr>
          <w:top w:val="nil"/>
          <w:left w:val="nil"/>
          <w:bottom w:val="nil"/>
          <w:right w:val="nil"/>
          <w:between w:val="nil"/>
        </w:pBdr>
        <w:spacing w:after="0"/>
        <w:rPr>
          <w:color w:val="000000"/>
        </w:rPr>
      </w:pPr>
      <w:r w:rsidRPr="0065539D">
        <w:rPr>
          <w:color w:val="000000"/>
        </w:rPr>
        <w:t>a családi háttere és a közvetlen környezete adta lehetőségeihez mérten rendszeresen végez testmozgást.</w:t>
      </w:r>
    </w:p>
    <w:p w14:paraId="55BC18ED" w14:textId="77777777" w:rsidR="000C0375" w:rsidRDefault="000C0375" w:rsidP="000C0375">
      <w:pPr>
        <w:pBdr>
          <w:top w:val="nil"/>
          <w:left w:val="nil"/>
          <w:bottom w:val="nil"/>
          <w:right w:val="nil"/>
          <w:between w:val="nil"/>
        </w:pBdr>
        <w:spacing w:after="0"/>
        <w:ind w:left="720"/>
        <w:rPr>
          <w:color w:val="000000"/>
        </w:rPr>
      </w:pPr>
    </w:p>
    <w:p w14:paraId="2C150FB8" w14:textId="77777777" w:rsidR="000C0375" w:rsidRDefault="000C0375" w:rsidP="000C0375">
      <w:pPr>
        <w:rPr>
          <w:b/>
        </w:rPr>
      </w:pPr>
      <w:r>
        <w:rPr>
          <w:b/>
        </w:rPr>
        <w:t>EGÉSZSÉGES TESTI FEJLŐDÉS, EGÉSZSÉGFEJLESZTÉS</w:t>
      </w:r>
    </w:p>
    <w:p w14:paraId="3F08D498" w14:textId="77777777" w:rsidR="000C0375" w:rsidRPr="0065539D" w:rsidRDefault="000C0375" w:rsidP="000C0375">
      <w:pPr>
        <w:numPr>
          <w:ilvl w:val="0"/>
          <w:numId w:val="5"/>
        </w:numPr>
        <w:pBdr>
          <w:top w:val="nil"/>
          <w:left w:val="nil"/>
          <w:bottom w:val="nil"/>
          <w:right w:val="nil"/>
          <w:between w:val="nil"/>
        </w:pBdr>
        <w:spacing w:after="0"/>
        <w:rPr>
          <w:color w:val="000000"/>
        </w:rPr>
      </w:pPr>
      <w:r w:rsidRPr="0065539D">
        <w:rPr>
          <w:color w:val="000000"/>
        </w:rPr>
        <w:t>az öltözködés és a higiéniai szokások terén teljesen önálló, adott esetben segíti társait;</w:t>
      </w:r>
    </w:p>
    <w:p w14:paraId="50D0A163" w14:textId="77777777" w:rsidR="000C0375" w:rsidRPr="0065539D" w:rsidRDefault="000C0375" w:rsidP="00FC1B3A">
      <w:pPr>
        <w:numPr>
          <w:ilvl w:val="0"/>
          <w:numId w:val="5"/>
        </w:numPr>
        <w:pBdr>
          <w:top w:val="nil"/>
          <w:left w:val="nil"/>
          <w:bottom w:val="nil"/>
          <w:right w:val="nil"/>
          <w:between w:val="nil"/>
        </w:pBdr>
        <w:ind w:left="714" w:hanging="357"/>
        <w:rPr>
          <w:color w:val="000000"/>
        </w:rPr>
      </w:pPr>
      <w:r w:rsidRPr="0065539D">
        <w:t>megismeri az életkorának megfelelő sporttáplálkozás alapelveit, képes különbséget tenni egészséges és egészségtelen tápanyagforrások között.</w:t>
      </w:r>
    </w:p>
    <w:p w14:paraId="06C62B62" w14:textId="77777777" w:rsidR="0062493E" w:rsidRDefault="0062493E" w:rsidP="000C0375">
      <w:pPr>
        <w:rPr>
          <w:rFonts w:ascii="Cambria" w:eastAsia="Cambria" w:hAnsi="Cambria" w:cs="Cambria"/>
          <w:b/>
          <w:color w:val="0070C0"/>
        </w:rPr>
      </w:pPr>
    </w:p>
    <w:p w14:paraId="7B7B04FF" w14:textId="77777777" w:rsidR="0062493E" w:rsidRDefault="0062493E" w:rsidP="000C0375">
      <w:pPr>
        <w:rPr>
          <w:rFonts w:ascii="Cambria" w:eastAsia="Cambria" w:hAnsi="Cambria" w:cs="Cambria"/>
          <w:b/>
          <w:color w:val="0070C0"/>
        </w:rPr>
      </w:pPr>
    </w:p>
    <w:p w14:paraId="397BA5E5" w14:textId="77777777" w:rsidR="0062493E" w:rsidRDefault="0062493E" w:rsidP="000C0375">
      <w:pPr>
        <w:rPr>
          <w:rFonts w:ascii="Cambria" w:eastAsia="Cambria" w:hAnsi="Cambria" w:cs="Cambria"/>
          <w:b/>
          <w:color w:val="0070C0"/>
        </w:rPr>
      </w:pPr>
    </w:p>
    <w:p w14:paraId="57981463" w14:textId="77777777" w:rsidR="0062493E" w:rsidRDefault="0062493E" w:rsidP="000C0375">
      <w:pPr>
        <w:rPr>
          <w:rFonts w:ascii="Cambria" w:eastAsia="Cambria" w:hAnsi="Cambria" w:cs="Cambria"/>
          <w:b/>
          <w:color w:val="0070C0"/>
        </w:rPr>
      </w:pPr>
    </w:p>
    <w:p w14:paraId="0052FDC6" w14:textId="77777777" w:rsidR="0062493E" w:rsidRDefault="0062493E" w:rsidP="000C0375">
      <w:pPr>
        <w:rPr>
          <w:rFonts w:ascii="Cambria" w:eastAsia="Cambria" w:hAnsi="Cambria" w:cs="Cambria"/>
          <w:b/>
          <w:color w:val="0070C0"/>
        </w:rPr>
      </w:pPr>
    </w:p>
    <w:p w14:paraId="503D145A" w14:textId="1CCCD05A" w:rsidR="000C0375" w:rsidRDefault="000C0375" w:rsidP="00FC1B3A">
      <w:pPr>
        <w:spacing w:after="0"/>
        <w:jc w:val="left"/>
        <w:rPr>
          <w:rFonts w:ascii="Cambria" w:eastAsia="Cambria" w:hAnsi="Cambria" w:cs="Cambria"/>
          <w:b/>
          <w:color w:val="0070C0"/>
          <w:sz w:val="32"/>
          <w:szCs w:val="32"/>
        </w:rPr>
      </w:pPr>
    </w:p>
    <w:sectPr w:rsidR="000C037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8D4F9" w14:textId="77777777" w:rsidR="008F7735" w:rsidRDefault="008F7735">
      <w:pPr>
        <w:spacing w:after="0" w:line="240" w:lineRule="auto"/>
      </w:pPr>
      <w:r>
        <w:separator/>
      </w:r>
    </w:p>
  </w:endnote>
  <w:endnote w:type="continuationSeparator" w:id="0">
    <w:p w14:paraId="70981AD0" w14:textId="77777777" w:rsidR="008F7735" w:rsidRDefault="008F7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panose1 w:val="020B0604020202020204"/>
    <w:charset w:val="00"/>
    <w:family w:val="roman"/>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5002EFF" w:usb1="C000E47F" w:usb2="0000002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1568E" w14:textId="77777777" w:rsidR="008B5A75" w:rsidRDefault="008B5A75">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0F53C" w14:textId="5D207192" w:rsidR="00DD401B" w:rsidRDefault="00DD401B">
    <w:pPr>
      <w:pBdr>
        <w:top w:val="nil"/>
        <w:left w:val="nil"/>
        <w:bottom w:val="nil"/>
        <w:right w:val="nil"/>
        <w:between w:val="nil"/>
      </w:pBdr>
      <w:tabs>
        <w:tab w:val="center" w:pos="4536"/>
        <w:tab w:val="right" w:pos="9072"/>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8B5A75">
      <w:rPr>
        <w:noProof/>
        <w:color w:val="000000"/>
      </w:rPr>
      <w:t>1</w:t>
    </w:r>
    <w:r>
      <w:rPr>
        <w:color w:val="000000"/>
      </w:rPr>
      <w:fldChar w:fldCharType="end"/>
    </w:r>
  </w:p>
  <w:p w14:paraId="74ECF0E9" w14:textId="77777777" w:rsidR="00DD401B" w:rsidRDefault="00DD401B">
    <w:pPr>
      <w:pBdr>
        <w:top w:val="nil"/>
        <w:left w:val="nil"/>
        <w:bottom w:val="nil"/>
        <w:right w:val="nil"/>
        <w:between w:val="nil"/>
      </w:pBdr>
      <w:tabs>
        <w:tab w:val="center" w:pos="4536"/>
        <w:tab w:val="right" w:pos="9072"/>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05F83" w14:textId="77777777" w:rsidR="008B5A75" w:rsidRDefault="008B5A7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81F46" w14:textId="77777777" w:rsidR="008F7735" w:rsidRDefault="008F7735">
      <w:pPr>
        <w:spacing w:after="0" w:line="240" w:lineRule="auto"/>
      </w:pPr>
      <w:r>
        <w:separator/>
      </w:r>
    </w:p>
  </w:footnote>
  <w:footnote w:type="continuationSeparator" w:id="0">
    <w:p w14:paraId="2D54EF5C" w14:textId="77777777" w:rsidR="008F7735" w:rsidRDefault="008F7735">
      <w:pPr>
        <w:spacing w:after="0" w:line="240" w:lineRule="auto"/>
      </w:pPr>
      <w:r>
        <w:continuationSeparator/>
      </w:r>
    </w:p>
  </w:footnote>
  <w:footnote w:id="1">
    <w:p w14:paraId="368AD754" w14:textId="763A41B9" w:rsidR="00DD401B" w:rsidRPr="0062493E" w:rsidRDefault="00DD401B" w:rsidP="0062493E">
      <w:pPr>
        <w:ind w:left="170" w:hanging="170"/>
        <w:rPr>
          <w:sz w:val="18"/>
          <w:szCs w:val="18"/>
        </w:rPr>
      </w:pPr>
      <w:r w:rsidRPr="0062493E">
        <w:rPr>
          <w:rStyle w:val="Lbjegyzet-hivatkozs"/>
          <w:sz w:val="18"/>
          <w:szCs w:val="18"/>
        </w:rPr>
        <w:footnoteRef/>
      </w:r>
      <w:r w:rsidRPr="0062493E">
        <w:rPr>
          <w:sz w:val="18"/>
          <w:szCs w:val="18"/>
        </w:rPr>
        <w:t xml:space="preserve"> A gyógytestnevelő tanárok a helyi tanterv (tanmenet) készítésekor a Gyógytestnevelés témakör óraszámát az adott intézményben gyógytestnevelés-órára szánt éves óraszám 30–50%-ában állapíthatják meg a többi témakör óraszámának terhére. A Gyógytestnevelés témakör óraszámát, illetve az egyes témakörök óraszámcsökkentésének mértékét a gyógytestnevelésen részt vevő tanulók betegségének, elváltozásának figyelembevételével határozza meg a gyógytestnevelő tanár.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2731C" w14:textId="77777777" w:rsidR="008B5A75" w:rsidRDefault="008B5A75">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20400" w14:textId="515BE4F6" w:rsidR="00DD401B" w:rsidRDefault="00DD401B">
    <w:pPr>
      <w:pStyle w:val="lfej"/>
    </w:pPr>
    <w:r>
      <w:t>Alsó tagozat – alap óraszám</w:t>
    </w:r>
  </w:p>
  <w:p w14:paraId="4B0E2CDF" w14:textId="77777777" w:rsidR="00DD401B" w:rsidRDefault="00DD401B">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613E9" w14:textId="77777777" w:rsidR="008B5A75" w:rsidRDefault="008B5A75">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97640"/>
    <w:multiLevelType w:val="multilevel"/>
    <w:tmpl w:val="8C041D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3B61C3"/>
    <w:multiLevelType w:val="multilevel"/>
    <w:tmpl w:val="A8FA15EC"/>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2371AAF"/>
    <w:multiLevelType w:val="multilevel"/>
    <w:tmpl w:val="C40CA2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32C5CF8"/>
    <w:multiLevelType w:val="multilevel"/>
    <w:tmpl w:val="53F44872"/>
    <w:lvl w:ilvl="0">
      <w:start w:val="1"/>
      <w:numFmt w:val="bullet"/>
      <w:lvlText w:val="−"/>
      <w:lvlJc w:val="left"/>
      <w:pPr>
        <w:ind w:left="720" w:hanging="360"/>
      </w:pPr>
      <w:rPr>
        <w:rFonts w:ascii="Noto Sans Symbols" w:eastAsia="Noto Sans Symbols" w:hAnsi="Noto Sans Symbols" w:cs="Noto Sans Symbols"/>
        <w:strike w:val="0"/>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36557AA"/>
    <w:multiLevelType w:val="multilevel"/>
    <w:tmpl w:val="CD92E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4875878"/>
    <w:multiLevelType w:val="multilevel"/>
    <w:tmpl w:val="179AE566"/>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4CD6A35"/>
    <w:multiLevelType w:val="multilevel"/>
    <w:tmpl w:val="648E3BB4"/>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68011F2"/>
    <w:multiLevelType w:val="multilevel"/>
    <w:tmpl w:val="3EC6C3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6871121"/>
    <w:multiLevelType w:val="multilevel"/>
    <w:tmpl w:val="CA2CAF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7A612DD"/>
    <w:multiLevelType w:val="multilevel"/>
    <w:tmpl w:val="A582D4BC"/>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7E75315"/>
    <w:multiLevelType w:val="multilevel"/>
    <w:tmpl w:val="3EACB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7FB6051"/>
    <w:multiLevelType w:val="multilevel"/>
    <w:tmpl w:val="B7688606"/>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8D2056D"/>
    <w:multiLevelType w:val="multilevel"/>
    <w:tmpl w:val="BB1A8D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096E6508"/>
    <w:multiLevelType w:val="multilevel"/>
    <w:tmpl w:val="74B22C8E"/>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8978E4"/>
    <w:multiLevelType w:val="multilevel"/>
    <w:tmpl w:val="1590913E"/>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9A238E5"/>
    <w:multiLevelType w:val="multilevel"/>
    <w:tmpl w:val="C58636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09B80B17"/>
    <w:multiLevelType w:val="multilevel"/>
    <w:tmpl w:val="2918CB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0A016D7C"/>
    <w:multiLevelType w:val="multilevel"/>
    <w:tmpl w:val="E102A750"/>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A8703D9"/>
    <w:multiLevelType w:val="multilevel"/>
    <w:tmpl w:val="9BF483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0B590462"/>
    <w:multiLevelType w:val="multilevel"/>
    <w:tmpl w:val="CC462E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C763126"/>
    <w:multiLevelType w:val="multilevel"/>
    <w:tmpl w:val="90CE9758"/>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D664091"/>
    <w:multiLevelType w:val="multilevel"/>
    <w:tmpl w:val="924ABD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0EA15CD3"/>
    <w:multiLevelType w:val="multilevel"/>
    <w:tmpl w:val="86723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0F212542"/>
    <w:multiLevelType w:val="multilevel"/>
    <w:tmpl w:val="3F5E77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0F880191"/>
    <w:multiLevelType w:val="multilevel"/>
    <w:tmpl w:val="8F8A29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10D15E91"/>
    <w:multiLevelType w:val="multilevel"/>
    <w:tmpl w:val="4C3ACF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11507035"/>
    <w:multiLevelType w:val="multilevel"/>
    <w:tmpl w:val="D0201532"/>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11D249DB"/>
    <w:multiLevelType w:val="multilevel"/>
    <w:tmpl w:val="37A892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124D4DC9"/>
    <w:multiLevelType w:val="multilevel"/>
    <w:tmpl w:val="AE5A410A"/>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3445768"/>
    <w:multiLevelType w:val="multilevel"/>
    <w:tmpl w:val="1644780C"/>
    <w:lvl w:ilvl="0">
      <w:start w:val="1"/>
      <w:numFmt w:val="bullet"/>
      <w:lvlText w:val="−"/>
      <w:lvlJc w:val="left"/>
      <w:pPr>
        <w:ind w:left="360" w:hanging="360"/>
      </w:pPr>
      <w:rPr>
        <w:rFonts w:ascii="Noto Sans Symbols" w:eastAsia="Noto Sans Symbols" w:hAnsi="Noto Sans Symbols" w:cs="Noto Sans Symbols"/>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0" w15:restartNumberingAfterBreak="0">
    <w:nsid w:val="149D00BF"/>
    <w:multiLevelType w:val="multilevel"/>
    <w:tmpl w:val="95BA932C"/>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4DC7659"/>
    <w:multiLevelType w:val="multilevel"/>
    <w:tmpl w:val="0698619E"/>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4F3580B"/>
    <w:multiLevelType w:val="multilevel"/>
    <w:tmpl w:val="E99A6034"/>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5910228"/>
    <w:multiLevelType w:val="multilevel"/>
    <w:tmpl w:val="F8020A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ptty"/>
      <w:lvlText w:val=""/>
      <w:lvlJc w:val="left"/>
      <w:pPr>
        <w:ind w:left="2160" w:hanging="360"/>
      </w:pPr>
      <w:rPr>
        <w:rFonts w:ascii="Symbol" w:hAnsi="Symbol" w:hint="default"/>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1604463E"/>
    <w:multiLevelType w:val="multilevel"/>
    <w:tmpl w:val="DF66C6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16BB484D"/>
    <w:multiLevelType w:val="multilevel"/>
    <w:tmpl w:val="450C5996"/>
    <w:lvl w:ilvl="0">
      <w:start w:val="1"/>
      <w:numFmt w:val="bullet"/>
      <w:pStyle w:val="Listaszerbekezds"/>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17B24ADE"/>
    <w:multiLevelType w:val="multilevel"/>
    <w:tmpl w:val="BB1E1F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18AF2E27"/>
    <w:multiLevelType w:val="multilevel"/>
    <w:tmpl w:val="9BCC46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19760000"/>
    <w:multiLevelType w:val="multilevel"/>
    <w:tmpl w:val="58B0BE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1A184AD0"/>
    <w:multiLevelType w:val="multilevel"/>
    <w:tmpl w:val="AA1EBA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1A346B22"/>
    <w:multiLevelType w:val="multilevel"/>
    <w:tmpl w:val="9F7011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1A7A7BB4"/>
    <w:multiLevelType w:val="multilevel"/>
    <w:tmpl w:val="F06E4F1C"/>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1AF308D4"/>
    <w:multiLevelType w:val="multilevel"/>
    <w:tmpl w:val="BCE2B834"/>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1B2759EE"/>
    <w:multiLevelType w:val="multilevel"/>
    <w:tmpl w:val="94D41892"/>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1C2F5EC6"/>
    <w:multiLevelType w:val="multilevel"/>
    <w:tmpl w:val="35EA9C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1C603A70"/>
    <w:multiLevelType w:val="multilevel"/>
    <w:tmpl w:val="1ADCAABE"/>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1D3F246B"/>
    <w:multiLevelType w:val="multilevel"/>
    <w:tmpl w:val="AFFCD3A4"/>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1DD17FE9"/>
    <w:multiLevelType w:val="multilevel"/>
    <w:tmpl w:val="69348AD2"/>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1E0266B7"/>
    <w:multiLevelType w:val="multilevel"/>
    <w:tmpl w:val="A02062F6"/>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1E1B3A3B"/>
    <w:multiLevelType w:val="multilevel"/>
    <w:tmpl w:val="3760B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1EC702E0"/>
    <w:multiLevelType w:val="multilevel"/>
    <w:tmpl w:val="E86E7C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1F69286B"/>
    <w:multiLevelType w:val="multilevel"/>
    <w:tmpl w:val="B37405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1F925366"/>
    <w:multiLevelType w:val="multilevel"/>
    <w:tmpl w:val="4CCA2F4C"/>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202C7297"/>
    <w:multiLevelType w:val="multilevel"/>
    <w:tmpl w:val="BA503B10"/>
    <w:lvl w:ilvl="0">
      <w:start w:val="1"/>
      <w:numFmt w:val="bullet"/>
      <w:lvlText w:val="−"/>
      <w:lvlJc w:val="left"/>
      <w:pPr>
        <w:ind w:left="862" w:hanging="360"/>
      </w:pPr>
      <w:rPr>
        <w:rFonts w:ascii="Noto Sans Symbols" w:eastAsia="Noto Sans Symbols" w:hAnsi="Noto Sans Symbols" w:cs="Noto Sans Symbols"/>
        <w:strike w:val="0"/>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54" w15:restartNumberingAfterBreak="0">
    <w:nsid w:val="21363A8B"/>
    <w:multiLevelType w:val="multilevel"/>
    <w:tmpl w:val="5CA209C2"/>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247C650A"/>
    <w:multiLevelType w:val="multilevel"/>
    <w:tmpl w:val="1C542CA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6" w15:restartNumberingAfterBreak="0">
    <w:nsid w:val="2526596A"/>
    <w:multiLevelType w:val="multilevel"/>
    <w:tmpl w:val="0CBCE584"/>
    <w:lvl w:ilvl="0">
      <w:start w:val="1"/>
      <w:numFmt w:val="bullet"/>
      <w:lvlText w:val="−"/>
      <w:lvlJc w:val="left"/>
      <w:pPr>
        <w:ind w:left="862" w:hanging="360"/>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57" w15:restartNumberingAfterBreak="0">
    <w:nsid w:val="256309F3"/>
    <w:multiLevelType w:val="multilevel"/>
    <w:tmpl w:val="E4A04E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2871378C"/>
    <w:multiLevelType w:val="multilevel"/>
    <w:tmpl w:val="79D69C1A"/>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28B15908"/>
    <w:multiLevelType w:val="multilevel"/>
    <w:tmpl w:val="C730FB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15:restartNumberingAfterBreak="0">
    <w:nsid w:val="29B714CB"/>
    <w:multiLevelType w:val="multilevel"/>
    <w:tmpl w:val="E2849872"/>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2AF07C2E"/>
    <w:multiLevelType w:val="multilevel"/>
    <w:tmpl w:val="9C04BEB0"/>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2CBA0456"/>
    <w:multiLevelType w:val="multilevel"/>
    <w:tmpl w:val="20F602E0"/>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2CD3561D"/>
    <w:multiLevelType w:val="multilevel"/>
    <w:tmpl w:val="B8E4B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2CEF0265"/>
    <w:multiLevelType w:val="multilevel"/>
    <w:tmpl w:val="FCC48D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2D914416"/>
    <w:multiLevelType w:val="multilevel"/>
    <w:tmpl w:val="A0C053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2E1A6044"/>
    <w:multiLevelType w:val="multilevel"/>
    <w:tmpl w:val="9DDC94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2E7B52A6"/>
    <w:multiLevelType w:val="multilevel"/>
    <w:tmpl w:val="F6F0F75E"/>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2E897C47"/>
    <w:multiLevelType w:val="multilevel"/>
    <w:tmpl w:val="196CAD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2F1866AA"/>
    <w:multiLevelType w:val="multilevel"/>
    <w:tmpl w:val="BDBA1798"/>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2FF92CB7"/>
    <w:multiLevelType w:val="multilevel"/>
    <w:tmpl w:val="4E184898"/>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303173E1"/>
    <w:multiLevelType w:val="multilevel"/>
    <w:tmpl w:val="7B7E2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2" w15:restartNumberingAfterBreak="0">
    <w:nsid w:val="316247AC"/>
    <w:multiLevelType w:val="multilevel"/>
    <w:tmpl w:val="C24420F0"/>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3" w15:restartNumberingAfterBreak="0">
    <w:nsid w:val="316E045D"/>
    <w:multiLevelType w:val="multilevel"/>
    <w:tmpl w:val="019070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323C5DC1"/>
    <w:multiLevelType w:val="multilevel"/>
    <w:tmpl w:val="07BAC7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5" w15:restartNumberingAfterBreak="0">
    <w:nsid w:val="349D20B9"/>
    <w:multiLevelType w:val="multilevel"/>
    <w:tmpl w:val="FC7CEE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6" w15:restartNumberingAfterBreak="0">
    <w:nsid w:val="35AA7AA2"/>
    <w:multiLevelType w:val="multilevel"/>
    <w:tmpl w:val="BC0E1898"/>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rFonts w:ascii="Noto Sans Symbols" w:eastAsia="Noto Sans Symbols" w:hAnsi="Noto Sans Symbols" w:cs="Noto Sans Symbols"/>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362D12D3"/>
    <w:multiLevelType w:val="multilevel"/>
    <w:tmpl w:val="A9D039CA"/>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367974AB"/>
    <w:multiLevelType w:val="multilevel"/>
    <w:tmpl w:val="173473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9" w15:restartNumberingAfterBreak="0">
    <w:nsid w:val="37190943"/>
    <w:multiLevelType w:val="multilevel"/>
    <w:tmpl w:val="EEB648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0" w15:restartNumberingAfterBreak="0">
    <w:nsid w:val="384F5C88"/>
    <w:multiLevelType w:val="multilevel"/>
    <w:tmpl w:val="301046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1" w15:restartNumberingAfterBreak="0">
    <w:nsid w:val="39EC4F50"/>
    <w:multiLevelType w:val="multilevel"/>
    <w:tmpl w:val="F934E2CE"/>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3BA316EA"/>
    <w:multiLevelType w:val="multilevel"/>
    <w:tmpl w:val="7AC09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3BB12948"/>
    <w:multiLevelType w:val="multilevel"/>
    <w:tmpl w:val="CF125E16"/>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3C0A1C17"/>
    <w:multiLevelType w:val="multilevel"/>
    <w:tmpl w:val="94D2C2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3C792F41"/>
    <w:multiLevelType w:val="multilevel"/>
    <w:tmpl w:val="0FF45FA0"/>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3E296815"/>
    <w:multiLevelType w:val="multilevel"/>
    <w:tmpl w:val="7E1EB9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3F624A15"/>
    <w:multiLevelType w:val="multilevel"/>
    <w:tmpl w:val="B26EC4CC"/>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41FD35DD"/>
    <w:multiLevelType w:val="multilevel"/>
    <w:tmpl w:val="4CC825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9" w15:restartNumberingAfterBreak="0">
    <w:nsid w:val="42712D93"/>
    <w:multiLevelType w:val="multilevel"/>
    <w:tmpl w:val="56A6AF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43AC6A9F"/>
    <w:multiLevelType w:val="multilevel"/>
    <w:tmpl w:val="5E4264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1" w15:restartNumberingAfterBreak="0">
    <w:nsid w:val="45BF7FF8"/>
    <w:multiLevelType w:val="multilevel"/>
    <w:tmpl w:val="4B1AB3EC"/>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464052FA"/>
    <w:multiLevelType w:val="multilevel"/>
    <w:tmpl w:val="307429A0"/>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467E1B47"/>
    <w:multiLevelType w:val="multilevel"/>
    <w:tmpl w:val="5DAE5F98"/>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4" w15:restartNumberingAfterBreak="0">
    <w:nsid w:val="47944C0B"/>
    <w:multiLevelType w:val="multilevel"/>
    <w:tmpl w:val="F976D3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5" w15:restartNumberingAfterBreak="0">
    <w:nsid w:val="479C67A2"/>
    <w:multiLevelType w:val="multilevel"/>
    <w:tmpl w:val="F9C49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49B90CE9"/>
    <w:multiLevelType w:val="multilevel"/>
    <w:tmpl w:val="023AD0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7" w15:restartNumberingAfterBreak="0">
    <w:nsid w:val="4A4A2FE1"/>
    <w:multiLevelType w:val="multilevel"/>
    <w:tmpl w:val="222AF9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8" w15:restartNumberingAfterBreak="0">
    <w:nsid w:val="4BD03A11"/>
    <w:multiLevelType w:val="multilevel"/>
    <w:tmpl w:val="974EF0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9" w15:restartNumberingAfterBreak="0">
    <w:nsid w:val="4C3F63B2"/>
    <w:multiLevelType w:val="multilevel"/>
    <w:tmpl w:val="EB84C562"/>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4C5D5245"/>
    <w:multiLevelType w:val="multilevel"/>
    <w:tmpl w:val="D33A08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1" w15:restartNumberingAfterBreak="0">
    <w:nsid w:val="4D5A286D"/>
    <w:multiLevelType w:val="multilevel"/>
    <w:tmpl w:val="39804056"/>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4D5F0B11"/>
    <w:multiLevelType w:val="multilevel"/>
    <w:tmpl w:val="70A25874"/>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4E567903"/>
    <w:multiLevelType w:val="multilevel"/>
    <w:tmpl w:val="521EE2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4" w15:restartNumberingAfterBreak="0">
    <w:nsid w:val="4F2A5262"/>
    <w:multiLevelType w:val="multilevel"/>
    <w:tmpl w:val="7744FF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5" w15:restartNumberingAfterBreak="0">
    <w:nsid w:val="4F3445DB"/>
    <w:multiLevelType w:val="multilevel"/>
    <w:tmpl w:val="2ACC3DDE"/>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4FE12CE7"/>
    <w:multiLevelType w:val="hybridMultilevel"/>
    <w:tmpl w:val="2E22177E"/>
    <w:lvl w:ilvl="0" w:tplc="0062079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7" w15:restartNumberingAfterBreak="0">
    <w:nsid w:val="515C6D2A"/>
    <w:multiLevelType w:val="multilevel"/>
    <w:tmpl w:val="4D6EEE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8" w15:restartNumberingAfterBreak="0">
    <w:nsid w:val="527B78A2"/>
    <w:multiLevelType w:val="multilevel"/>
    <w:tmpl w:val="7A9AE5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9" w15:restartNumberingAfterBreak="0">
    <w:nsid w:val="53CC0BA9"/>
    <w:multiLevelType w:val="multilevel"/>
    <w:tmpl w:val="12A0D0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0" w15:restartNumberingAfterBreak="0">
    <w:nsid w:val="549804CA"/>
    <w:multiLevelType w:val="multilevel"/>
    <w:tmpl w:val="D6F27B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1" w15:restartNumberingAfterBreak="0">
    <w:nsid w:val="55BE28B8"/>
    <w:multiLevelType w:val="multilevel"/>
    <w:tmpl w:val="F71ED024"/>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2" w15:restartNumberingAfterBreak="0">
    <w:nsid w:val="56AC3D13"/>
    <w:multiLevelType w:val="multilevel"/>
    <w:tmpl w:val="7A581C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3" w15:restartNumberingAfterBreak="0">
    <w:nsid w:val="58161E90"/>
    <w:multiLevelType w:val="multilevel"/>
    <w:tmpl w:val="4BB848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4" w15:restartNumberingAfterBreak="0">
    <w:nsid w:val="58C82BB6"/>
    <w:multiLevelType w:val="multilevel"/>
    <w:tmpl w:val="5E44DC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5" w15:restartNumberingAfterBreak="0">
    <w:nsid w:val="58D77E82"/>
    <w:multiLevelType w:val="multilevel"/>
    <w:tmpl w:val="46048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59B11142"/>
    <w:multiLevelType w:val="multilevel"/>
    <w:tmpl w:val="7B0611E4"/>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5A08229F"/>
    <w:multiLevelType w:val="multilevel"/>
    <w:tmpl w:val="D86C667C"/>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5B243EE1"/>
    <w:multiLevelType w:val="multilevel"/>
    <w:tmpl w:val="F46699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5B616441"/>
    <w:multiLevelType w:val="multilevel"/>
    <w:tmpl w:val="D0E802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5BF628DA"/>
    <w:multiLevelType w:val="multilevel"/>
    <w:tmpl w:val="D7BAB9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1" w15:restartNumberingAfterBreak="0">
    <w:nsid w:val="5CFB511C"/>
    <w:multiLevelType w:val="multilevel"/>
    <w:tmpl w:val="EB7466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2" w15:restartNumberingAfterBreak="0">
    <w:nsid w:val="5F231E65"/>
    <w:multiLevelType w:val="multilevel"/>
    <w:tmpl w:val="93800B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602F28C1"/>
    <w:multiLevelType w:val="multilevel"/>
    <w:tmpl w:val="6B726F30"/>
    <w:lvl w:ilvl="0">
      <w:start w:val="1"/>
      <w:numFmt w:val="bullet"/>
      <w:lvlText w:val="−"/>
      <w:lvlJc w:val="left"/>
      <w:pPr>
        <w:ind w:left="360" w:hanging="360"/>
      </w:pPr>
      <w:rPr>
        <w:rFonts w:ascii="Noto Sans Symbols" w:eastAsia="Noto Sans Symbols" w:hAnsi="Noto Sans Symbols" w:cs="Noto Sans Symbols"/>
        <w:strike w:val="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4" w15:restartNumberingAfterBreak="0">
    <w:nsid w:val="610D7A2D"/>
    <w:multiLevelType w:val="multilevel"/>
    <w:tmpl w:val="DF3E07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5" w15:restartNumberingAfterBreak="0">
    <w:nsid w:val="61A7003C"/>
    <w:multiLevelType w:val="multilevel"/>
    <w:tmpl w:val="7BE0E2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6" w15:restartNumberingAfterBreak="0">
    <w:nsid w:val="62220C98"/>
    <w:multiLevelType w:val="multilevel"/>
    <w:tmpl w:val="B18CDD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7" w15:restartNumberingAfterBreak="0">
    <w:nsid w:val="625C1C9C"/>
    <w:multiLevelType w:val="multilevel"/>
    <w:tmpl w:val="AD484858"/>
    <w:lvl w:ilvl="0">
      <w:start w:val="1"/>
      <w:numFmt w:val="bullet"/>
      <w:lvlText w:val="−"/>
      <w:lvlJc w:val="left"/>
      <w:pPr>
        <w:ind w:left="360" w:hanging="360"/>
      </w:pPr>
      <w:rPr>
        <w:rFonts w:ascii="Noto Sans Symbols" w:eastAsia="Noto Sans Symbols" w:hAnsi="Noto Sans Symbols" w:cs="Noto Sans Symbols"/>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28" w15:restartNumberingAfterBreak="0">
    <w:nsid w:val="648D544D"/>
    <w:multiLevelType w:val="multilevel"/>
    <w:tmpl w:val="8D0C8E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9" w15:restartNumberingAfterBreak="0">
    <w:nsid w:val="65052BEF"/>
    <w:multiLevelType w:val="multilevel"/>
    <w:tmpl w:val="47A268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0" w15:restartNumberingAfterBreak="0">
    <w:nsid w:val="65D85FE8"/>
    <w:multiLevelType w:val="hybridMultilevel"/>
    <w:tmpl w:val="144E7CDC"/>
    <w:lvl w:ilvl="0" w:tplc="0062079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1" w15:restartNumberingAfterBreak="0">
    <w:nsid w:val="66120373"/>
    <w:multiLevelType w:val="multilevel"/>
    <w:tmpl w:val="E80E1F90"/>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665F07ED"/>
    <w:multiLevelType w:val="multilevel"/>
    <w:tmpl w:val="89343686"/>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133" w15:restartNumberingAfterBreak="0">
    <w:nsid w:val="672D69C0"/>
    <w:multiLevelType w:val="multilevel"/>
    <w:tmpl w:val="6BC84F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675A2D53"/>
    <w:multiLevelType w:val="multilevel"/>
    <w:tmpl w:val="F60CD2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67C3766B"/>
    <w:multiLevelType w:val="multilevel"/>
    <w:tmpl w:val="928C6B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6" w15:restartNumberingAfterBreak="0">
    <w:nsid w:val="68107F00"/>
    <w:multiLevelType w:val="multilevel"/>
    <w:tmpl w:val="F102A2A6"/>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68A41B99"/>
    <w:multiLevelType w:val="multilevel"/>
    <w:tmpl w:val="05E0D948"/>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6948480F"/>
    <w:multiLevelType w:val="multilevel"/>
    <w:tmpl w:val="736ECCF8"/>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69680DE9"/>
    <w:multiLevelType w:val="multilevel"/>
    <w:tmpl w:val="AE2EC3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0" w15:restartNumberingAfterBreak="0">
    <w:nsid w:val="6A870972"/>
    <w:multiLevelType w:val="multilevel"/>
    <w:tmpl w:val="14CE84BE"/>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6B5454C0"/>
    <w:multiLevelType w:val="multilevel"/>
    <w:tmpl w:val="09464012"/>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6BCA6879"/>
    <w:multiLevelType w:val="multilevel"/>
    <w:tmpl w:val="7ECCB8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3" w15:restartNumberingAfterBreak="0">
    <w:nsid w:val="6C716EB4"/>
    <w:multiLevelType w:val="multilevel"/>
    <w:tmpl w:val="96943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6C8044CE"/>
    <w:multiLevelType w:val="multilevel"/>
    <w:tmpl w:val="A87064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5" w15:restartNumberingAfterBreak="0">
    <w:nsid w:val="6D0A571A"/>
    <w:multiLevelType w:val="multilevel"/>
    <w:tmpl w:val="8A4E697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6" w15:restartNumberingAfterBreak="0">
    <w:nsid w:val="6F403892"/>
    <w:multiLevelType w:val="multilevel"/>
    <w:tmpl w:val="104A4010"/>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70B35870"/>
    <w:multiLevelType w:val="multilevel"/>
    <w:tmpl w:val="F650E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71495EDC"/>
    <w:multiLevelType w:val="multilevel"/>
    <w:tmpl w:val="CFAC8B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9" w15:restartNumberingAfterBreak="0">
    <w:nsid w:val="72992260"/>
    <w:multiLevelType w:val="multilevel"/>
    <w:tmpl w:val="D422DD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0" w15:restartNumberingAfterBreak="0">
    <w:nsid w:val="733F1B63"/>
    <w:multiLevelType w:val="multilevel"/>
    <w:tmpl w:val="943C4E16"/>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73EB4B45"/>
    <w:multiLevelType w:val="multilevel"/>
    <w:tmpl w:val="BF024D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2" w15:restartNumberingAfterBreak="0">
    <w:nsid w:val="73FC528F"/>
    <w:multiLevelType w:val="multilevel"/>
    <w:tmpl w:val="DB9C8B84"/>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7409547E"/>
    <w:multiLevelType w:val="multilevel"/>
    <w:tmpl w:val="51AED942"/>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74913ABC"/>
    <w:multiLevelType w:val="multilevel"/>
    <w:tmpl w:val="0C382CF4"/>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750171E1"/>
    <w:multiLevelType w:val="multilevel"/>
    <w:tmpl w:val="08668F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6" w15:restartNumberingAfterBreak="0">
    <w:nsid w:val="75260A22"/>
    <w:multiLevelType w:val="multilevel"/>
    <w:tmpl w:val="F48AD4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7" w15:restartNumberingAfterBreak="0">
    <w:nsid w:val="75307396"/>
    <w:multiLevelType w:val="multilevel"/>
    <w:tmpl w:val="2988C57A"/>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757D0BE8"/>
    <w:multiLevelType w:val="multilevel"/>
    <w:tmpl w:val="D19268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9" w15:restartNumberingAfterBreak="0">
    <w:nsid w:val="76600C53"/>
    <w:multiLevelType w:val="multilevel"/>
    <w:tmpl w:val="1798A5C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0" w15:restartNumberingAfterBreak="0">
    <w:nsid w:val="76AB4169"/>
    <w:multiLevelType w:val="multilevel"/>
    <w:tmpl w:val="27E26B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1" w15:restartNumberingAfterBreak="0">
    <w:nsid w:val="76E624C7"/>
    <w:multiLevelType w:val="multilevel"/>
    <w:tmpl w:val="2C98481A"/>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78511CD4"/>
    <w:multiLevelType w:val="multilevel"/>
    <w:tmpl w:val="68945C08"/>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78FE7579"/>
    <w:multiLevelType w:val="multilevel"/>
    <w:tmpl w:val="0B3A2498"/>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4" w15:restartNumberingAfterBreak="0">
    <w:nsid w:val="79C14673"/>
    <w:multiLevelType w:val="multilevel"/>
    <w:tmpl w:val="E7FC4D40"/>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79E4026C"/>
    <w:multiLevelType w:val="multilevel"/>
    <w:tmpl w:val="1A50DD8C"/>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7A85029C"/>
    <w:multiLevelType w:val="multilevel"/>
    <w:tmpl w:val="9A180A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7" w15:restartNumberingAfterBreak="0">
    <w:nsid w:val="7AB36812"/>
    <w:multiLevelType w:val="multilevel"/>
    <w:tmpl w:val="7FD8EE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7AE16D4E"/>
    <w:multiLevelType w:val="multilevel"/>
    <w:tmpl w:val="408CC0DE"/>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7B803B66"/>
    <w:multiLevelType w:val="multilevel"/>
    <w:tmpl w:val="71CAEAAE"/>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0" w15:restartNumberingAfterBreak="0">
    <w:nsid w:val="7BFA6E89"/>
    <w:multiLevelType w:val="multilevel"/>
    <w:tmpl w:val="9F7018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1" w15:restartNumberingAfterBreak="0">
    <w:nsid w:val="7D2F362D"/>
    <w:multiLevelType w:val="multilevel"/>
    <w:tmpl w:val="0F50B7F0"/>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7DE5127C"/>
    <w:multiLevelType w:val="multilevel"/>
    <w:tmpl w:val="C5DAB52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3" w15:restartNumberingAfterBreak="0">
    <w:nsid w:val="7E73632E"/>
    <w:multiLevelType w:val="multilevel"/>
    <w:tmpl w:val="628273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4" w15:restartNumberingAfterBreak="0">
    <w:nsid w:val="7F0A0A01"/>
    <w:multiLevelType w:val="multilevel"/>
    <w:tmpl w:val="F1D2CD1A"/>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7F7D2860"/>
    <w:multiLevelType w:val="multilevel"/>
    <w:tmpl w:val="6212B04A"/>
    <w:lvl w:ilvl="0">
      <w:start w:val="1"/>
      <w:numFmt w:val="bullet"/>
      <w:lvlText w:val="−"/>
      <w:lvlJc w:val="left"/>
      <w:pPr>
        <w:ind w:left="861" w:hanging="360"/>
      </w:pPr>
      <w:rPr>
        <w:rFonts w:ascii="Noto Sans Symbols" w:eastAsia="Noto Sans Symbols" w:hAnsi="Noto Sans Symbols" w:cs="Noto Sans Symbols"/>
      </w:rPr>
    </w:lvl>
    <w:lvl w:ilvl="1">
      <w:start w:val="1"/>
      <w:numFmt w:val="bullet"/>
      <w:lvlText w:val="o"/>
      <w:lvlJc w:val="left"/>
      <w:pPr>
        <w:ind w:left="1581" w:hanging="360"/>
      </w:pPr>
      <w:rPr>
        <w:rFonts w:ascii="Courier New" w:eastAsia="Courier New" w:hAnsi="Courier New" w:cs="Courier New"/>
      </w:rPr>
    </w:lvl>
    <w:lvl w:ilvl="2">
      <w:start w:val="1"/>
      <w:numFmt w:val="bullet"/>
      <w:lvlText w:val="▪"/>
      <w:lvlJc w:val="left"/>
      <w:pPr>
        <w:ind w:left="2301" w:hanging="360"/>
      </w:pPr>
      <w:rPr>
        <w:rFonts w:ascii="Noto Sans Symbols" w:eastAsia="Noto Sans Symbols" w:hAnsi="Noto Sans Symbols" w:cs="Noto Sans Symbols"/>
      </w:rPr>
    </w:lvl>
    <w:lvl w:ilvl="3">
      <w:start w:val="1"/>
      <w:numFmt w:val="bullet"/>
      <w:lvlText w:val="●"/>
      <w:lvlJc w:val="left"/>
      <w:pPr>
        <w:ind w:left="3021" w:hanging="360"/>
      </w:pPr>
      <w:rPr>
        <w:rFonts w:ascii="Noto Sans Symbols" w:eastAsia="Noto Sans Symbols" w:hAnsi="Noto Sans Symbols" w:cs="Noto Sans Symbols"/>
      </w:rPr>
    </w:lvl>
    <w:lvl w:ilvl="4">
      <w:start w:val="1"/>
      <w:numFmt w:val="bullet"/>
      <w:lvlText w:val="o"/>
      <w:lvlJc w:val="left"/>
      <w:pPr>
        <w:ind w:left="3741" w:hanging="360"/>
      </w:pPr>
      <w:rPr>
        <w:rFonts w:ascii="Courier New" w:eastAsia="Courier New" w:hAnsi="Courier New" w:cs="Courier New"/>
      </w:rPr>
    </w:lvl>
    <w:lvl w:ilvl="5">
      <w:start w:val="1"/>
      <w:numFmt w:val="bullet"/>
      <w:lvlText w:val="▪"/>
      <w:lvlJc w:val="left"/>
      <w:pPr>
        <w:ind w:left="4461" w:hanging="360"/>
      </w:pPr>
      <w:rPr>
        <w:rFonts w:ascii="Noto Sans Symbols" w:eastAsia="Noto Sans Symbols" w:hAnsi="Noto Sans Symbols" w:cs="Noto Sans Symbols"/>
      </w:rPr>
    </w:lvl>
    <w:lvl w:ilvl="6">
      <w:start w:val="1"/>
      <w:numFmt w:val="bullet"/>
      <w:lvlText w:val="●"/>
      <w:lvlJc w:val="left"/>
      <w:pPr>
        <w:ind w:left="5181" w:hanging="360"/>
      </w:pPr>
      <w:rPr>
        <w:rFonts w:ascii="Noto Sans Symbols" w:eastAsia="Noto Sans Symbols" w:hAnsi="Noto Sans Symbols" w:cs="Noto Sans Symbols"/>
      </w:rPr>
    </w:lvl>
    <w:lvl w:ilvl="7">
      <w:start w:val="1"/>
      <w:numFmt w:val="bullet"/>
      <w:lvlText w:val="o"/>
      <w:lvlJc w:val="left"/>
      <w:pPr>
        <w:ind w:left="5901" w:hanging="360"/>
      </w:pPr>
      <w:rPr>
        <w:rFonts w:ascii="Courier New" w:eastAsia="Courier New" w:hAnsi="Courier New" w:cs="Courier New"/>
      </w:rPr>
    </w:lvl>
    <w:lvl w:ilvl="8">
      <w:start w:val="1"/>
      <w:numFmt w:val="bullet"/>
      <w:lvlText w:val="▪"/>
      <w:lvlJc w:val="left"/>
      <w:pPr>
        <w:ind w:left="6621" w:hanging="360"/>
      </w:pPr>
      <w:rPr>
        <w:rFonts w:ascii="Noto Sans Symbols" w:eastAsia="Noto Sans Symbols" w:hAnsi="Noto Sans Symbols" w:cs="Noto Sans Symbols"/>
      </w:rPr>
    </w:lvl>
  </w:abstractNum>
  <w:abstractNum w:abstractNumId="176" w15:restartNumberingAfterBreak="0">
    <w:nsid w:val="7F802B40"/>
    <w:multiLevelType w:val="multilevel"/>
    <w:tmpl w:val="DCA89A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7FA76BA9"/>
    <w:multiLevelType w:val="multilevel"/>
    <w:tmpl w:val="F52679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7FD27ECA"/>
    <w:multiLevelType w:val="multilevel"/>
    <w:tmpl w:val="B818E3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88793851">
    <w:abstractNumId w:val="107"/>
  </w:num>
  <w:num w:numId="2" w16cid:durableId="921067999">
    <w:abstractNumId w:val="141"/>
  </w:num>
  <w:num w:numId="3" w16cid:durableId="1701273643">
    <w:abstractNumId w:val="64"/>
  </w:num>
  <w:num w:numId="4" w16cid:durableId="781068264">
    <w:abstractNumId w:val="77"/>
  </w:num>
  <w:num w:numId="5" w16cid:durableId="1179660422">
    <w:abstractNumId w:val="75"/>
  </w:num>
  <w:num w:numId="6" w16cid:durableId="16154463">
    <w:abstractNumId w:val="110"/>
  </w:num>
  <w:num w:numId="7" w16cid:durableId="1731612674">
    <w:abstractNumId w:val="18"/>
  </w:num>
  <w:num w:numId="8" w16cid:durableId="1532836492">
    <w:abstractNumId w:val="155"/>
  </w:num>
  <w:num w:numId="9" w16cid:durableId="709114135">
    <w:abstractNumId w:val="26"/>
  </w:num>
  <w:num w:numId="10" w16cid:durableId="1768193459">
    <w:abstractNumId w:val="103"/>
  </w:num>
  <w:num w:numId="11" w16cid:durableId="1470901958">
    <w:abstractNumId w:val="5"/>
  </w:num>
  <w:num w:numId="12" w16cid:durableId="1375274700">
    <w:abstractNumId w:val="79"/>
  </w:num>
  <w:num w:numId="13" w16cid:durableId="1565606718">
    <w:abstractNumId w:val="139"/>
  </w:num>
  <w:num w:numId="14" w16cid:durableId="166211634">
    <w:abstractNumId w:val="104"/>
  </w:num>
  <w:num w:numId="15" w16cid:durableId="1783844186">
    <w:abstractNumId w:val="148"/>
  </w:num>
  <w:num w:numId="16" w16cid:durableId="1123383888">
    <w:abstractNumId w:val="124"/>
  </w:num>
  <w:num w:numId="17" w16cid:durableId="534542789">
    <w:abstractNumId w:val="169"/>
  </w:num>
  <w:num w:numId="18" w16cid:durableId="531890576">
    <w:abstractNumId w:val="128"/>
  </w:num>
  <w:num w:numId="19" w16cid:durableId="1367104054">
    <w:abstractNumId w:val="98"/>
  </w:num>
  <w:num w:numId="20" w16cid:durableId="1486438481">
    <w:abstractNumId w:val="42"/>
  </w:num>
  <w:num w:numId="21" w16cid:durableId="1166674342">
    <w:abstractNumId w:val="14"/>
  </w:num>
  <w:num w:numId="22" w16cid:durableId="958493718">
    <w:abstractNumId w:val="62"/>
  </w:num>
  <w:num w:numId="23" w16cid:durableId="1717701376">
    <w:abstractNumId w:val="120"/>
  </w:num>
  <w:num w:numId="24" w16cid:durableId="432358657">
    <w:abstractNumId w:val="108"/>
  </w:num>
  <w:num w:numId="25" w16cid:durableId="1463962441">
    <w:abstractNumId w:val="125"/>
  </w:num>
  <w:num w:numId="26" w16cid:durableId="155194432">
    <w:abstractNumId w:val="29"/>
  </w:num>
  <w:num w:numId="27" w16cid:durableId="1631008127">
    <w:abstractNumId w:val="127"/>
  </w:num>
  <w:num w:numId="28" w16cid:durableId="767501581">
    <w:abstractNumId w:val="131"/>
  </w:num>
  <w:num w:numId="29" w16cid:durableId="236793877">
    <w:abstractNumId w:val="41"/>
  </w:num>
  <w:num w:numId="30" w16cid:durableId="842552682">
    <w:abstractNumId w:val="51"/>
  </w:num>
  <w:num w:numId="31" w16cid:durableId="1582568494">
    <w:abstractNumId w:val="173"/>
  </w:num>
  <w:num w:numId="32" w16cid:durableId="1421294382">
    <w:abstractNumId w:val="123"/>
  </w:num>
  <w:num w:numId="33" w16cid:durableId="869956523">
    <w:abstractNumId w:val="93"/>
  </w:num>
  <w:num w:numId="34" w16cid:durableId="1720128071">
    <w:abstractNumId w:val="114"/>
  </w:num>
  <w:num w:numId="35" w16cid:durableId="332030719">
    <w:abstractNumId w:val="34"/>
  </w:num>
  <w:num w:numId="36" w16cid:durableId="793446744">
    <w:abstractNumId w:val="15"/>
  </w:num>
  <w:num w:numId="37" w16cid:durableId="2135440319">
    <w:abstractNumId w:val="90"/>
  </w:num>
  <w:num w:numId="38" w16cid:durableId="843128030">
    <w:abstractNumId w:val="71"/>
  </w:num>
  <w:num w:numId="39" w16cid:durableId="1072461852">
    <w:abstractNumId w:val="126"/>
  </w:num>
  <w:num w:numId="40" w16cid:durableId="704643582">
    <w:abstractNumId w:val="44"/>
  </w:num>
  <w:num w:numId="41" w16cid:durableId="1009136364">
    <w:abstractNumId w:val="162"/>
  </w:num>
  <w:num w:numId="42" w16cid:durableId="258215703">
    <w:abstractNumId w:val="170"/>
  </w:num>
  <w:num w:numId="43" w16cid:durableId="1338580695">
    <w:abstractNumId w:val="30"/>
  </w:num>
  <w:num w:numId="44" w16cid:durableId="5518045">
    <w:abstractNumId w:val="73"/>
  </w:num>
  <w:num w:numId="45" w16cid:durableId="1640384215">
    <w:abstractNumId w:val="54"/>
  </w:num>
  <w:num w:numId="46" w16cid:durableId="944113707">
    <w:abstractNumId w:val="136"/>
  </w:num>
  <w:num w:numId="47" w16cid:durableId="856964983">
    <w:abstractNumId w:val="25"/>
  </w:num>
  <w:num w:numId="48" w16cid:durableId="1891651479">
    <w:abstractNumId w:val="176"/>
  </w:num>
  <w:num w:numId="49" w16cid:durableId="1809207304">
    <w:abstractNumId w:val="21"/>
  </w:num>
  <w:num w:numId="50" w16cid:durableId="553009790">
    <w:abstractNumId w:val="17"/>
  </w:num>
  <w:num w:numId="51" w16cid:durableId="2120828751">
    <w:abstractNumId w:val="16"/>
  </w:num>
  <w:num w:numId="52" w16cid:durableId="394015250">
    <w:abstractNumId w:val="35"/>
  </w:num>
  <w:num w:numId="53" w16cid:durableId="1002930021">
    <w:abstractNumId w:val="178"/>
  </w:num>
  <w:num w:numId="54" w16cid:durableId="187066858">
    <w:abstractNumId w:val="99"/>
  </w:num>
  <w:num w:numId="55" w16cid:durableId="1939487383">
    <w:abstractNumId w:val="147"/>
  </w:num>
  <w:num w:numId="56" w16cid:durableId="1938171656">
    <w:abstractNumId w:val="91"/>
  </w:num>
  <w:num w:numId="57" w16cid:durableId="1689479559">
    <w:abstractNumId w:val="161"/>
  </w:num>
  <w:num w:numId="58" w16cid:durableId="167212780">
    <w:abstractNumId w:val="89"/>
  </w:num>
  <w:num w:numId="59" w16cid:durableId="2007394246">
    <w:abstractNumId w:val="159"/>
  </w:num>
  <w:num w:numId="60" w16cid:durableId="1535264158">
    <w:abstractNumId w:val="52"/>
  </w:num>
  <w:num w:numId="61" w16cid:durableId="891772435">
    <w:abstractNumId w:val="153"/>
  </w:num>
  <w:num w:numId="62" w16cid:durableId="1719937400">
    <w:abstractNumId w:val="81"/>
  </w:num>
  <w:num w:numId="63" w16cid:durableId="1367486666">
    <w:abstractNumId w:val="102"/>
  </w:num>
  <w:num w:numId="64" w16cid:durableId="850141745">
    <w:abstractNumId w:val="157"/>
  </w:num>
  <w:num w:numId="65" w16cid:durableId="783381693">
    <w:abstractNumId w:val="96"/>
  </w:num>
  <w:num w:numId="66" w16cid:durableId="1099957041">
    <w:abstractNumId w:val="50"/>
  </w:num>
  <w:num w:numId="67" w16cid:durableId="299264530">
    <w:abstractNumId w:val="105"/>
  </w:num>
  <w:num w:numId="68" w16cid:durableId="209652190">
    <w:abstractNumId w:val="152"/>
  </w:num>
  <w:num w:numId="69" w16cid:durableId="1081374355">
    <w:abstractNumId w:val="164"/>
  </w:num>
  <w:num w:numId="70" w16cid:durableId="327514859">
    <w:abstractNumId w:val="165"/>
  </w:num>
  <w:num w:numId="71" w16cid:durableId="732314093">
    <w:abstractNumId w:val="167"/>
  </w:num>
  <w:num w:numId="72" w16cid:durableId="1610089177">
    <w:abstractNumId w:val="63"/>
  </w:num>
  <w:num w:numId="73" w16cid:durableId="540358511">
    <w:abstractNumId w:val="58"/>
  </w:num>
  <w:num w:numId="74" w16cid:durableId="938097471">
    <w:abstractNumId w:val="19"/>
  </w:num>
  <w:num w:numId="75" w16cid:durableId="1324550467">
    <w:abstractNumId w:val="69"/>
  </w:num>
  <w:num w:numId="76" w16cid:durableId="813451111">
    <w:abstractNumId w:val="97"/>
  </w:num>
  <w:num w:numId="77" w16cid:durableId="2144616450">
    <w:abstractNumId w:val="150"/>
  </w:num>
  <w:num w:numId="78" w16cid:durableId="866023893">
    <w:abstractNumId w:val="12"/>
  </w:num>
  <w:num w:numId="79" w16cid:durableId="550579535">
    <w:abstractNumId w:val="10"/>
  </w:num>
  <w:num w:numId="80" w16cid:durableId="325480707">
    <w:abstractNumId w:val="46"/>
  </w:num>
  <w:num w:numId="81" w16cid:durableId="2076081166">
    <w:abstractNumId w:val="158"/>
  </w:num>
  <w:num w:numId="82" w16cid:durableId="1956596993">
    <w:abstractNumId w:val="22"/>
  </w:num>
  <w:num w:numId="83" w16cid:durableId="1450316261">
    <w:abstractNumId w:val="20"/>
  </w:num>
  <w:num w:numId="84" w16cid:durableId="103499925">
    <w:abstractNumId w:val="95"/>
  </w:num>
  <w:num w:numId="85" w16cid:durableId="1664316073">
    <w:abstractNumId w:val="140"/>
  </w:num>
  <w:num w:numId="86" w16cid:durableId="1774469390">
    <w:abstractNumId w:val="132"/>
  </w:num>
  <w:num w:numId="87" w16cid:durableId="951669159">
    <w:abstractNumId w:val="4"/>
  </w:num>
  <w:num w:numId="88" w16cid:durableId="266279051">
    <w:abstractNumId w:val="43"/>
  </w:num>
  <w:num w:numId="89" w16cid:durableId="1910461083">
    <w:abstractNumId w:val="11"/>
  </w:num>
  <w:num w:numId="90" w16cid:durableId="922110265">
    <w:abstractNumId w:val="168"/>
  </w:num>
  <w:num w:numId="91" w16cid:durableId="1199049858">
    <w:abstractNumId w:val="117"/>
  </w:num>
  <w:num w:numId="92" w16cid:durableId="570844877">
    <w:abstractNumId w:val="171"/>
  </w:num>
  <w:num w:numId="93" w16cid:durableId="620459957">
    <w:abstractNumId w:val="28"/>
  </w:num>
  <w:num w:numId="94" w16cid:durableId="625504892">
    <w:abstractNumId w:val="92"/>
  </w:num>
  <w:num w:numId="95" w16cid:durableId="2008630467">
    <w:abstractNumId w:val="49"/>
  </w:num>
  <w:num w:numId="96" w16cid:durableId="20938745">
    <w:abstractNumId w:val="37"/>
  </w:num>
  <w:num w:numId="97" w16cid:durableId="312367400">
    <w:abstractNumId w:val="143"/>
  </w:num>
  <w:num w:numId="98" w16cid:durableId="497185932">
    <w:abstractNumId w:val="174"/>
  </w:num>
  <w:num w:numId="99" w16cid:durableId="2138260147">
    <w:abstractNumId w:val="1"/>
  </w:num>
  <w:num w:numId="100" w16cid:durableId="138957746">
    <w:abstractNumId w:val="84"/>
  </w:num>
  <w:num w:numId="101" w16cid:durableId="1900170695">
    <w:abstractNumId w:val="6"/>
  </w:num>
  <w:num w:numId="102" w16cid:durableId="1637442432">
    <w:abstractNumId w:val="137"/>
  </w:num>
  <w:num w:numId="103" w16cid:durableId="975336772">
    <w:abstractNumId w:val="53"/>
  </w:num>
  <w:num w:numId="104" w16cid:durableId="1884171974">
    <w:abstractNumId w:val="70"/>
  </w:num>
  <w:num w:numId="105" w16cid:durableId="1328896307">
    <w:abstractNumId w:val="78"/>
  </w:num>
  <w:num w:numId="106" w16cid:durableId="1734817792">
    <w:abstractNumId w:val="72"/>
  </w:num>
  <w:num w:numId="107" w16cid:durableId="2144035986">
    <w:abstractNumId w:val="166"/>
  </w:num>
  <w:num w:numId="108" w16cid:durableId="1495220785">
    <w:abstractNumId w:val="177"/>
  </w:num>
  <w:num w:numId="109" w16cid:durableId="1650868583">
    <w:abstractNumId w:val="39"/>
  </w:num>
  <w:num w:numId="110" w16cid:durableId="426652875">
    <w:abstractNumId w:val="100"/>
  </w:num>
  <w:num w:numId="111" w16cid:durableId="173032783">
    <w:abstractNumId w:val="74"/>
  </w:num>
  <w:num w:numId="112" w16cid:durableId="2034335534">
    <w:abstractNumId w:val="122"/>
  </w:num>
  <w:num w:numId="113" w16cid:durableId="991327573">
    <w:abstractNumId w:val="76"/>
  </w:num>
  <w:num w:numId="114" w16cid:durableId="1387335522">
    <w:abstractNumId w:val="151"/>
  </w:num>
  <w:num w:numId="115" w16cid:durableId="1737237654">
    <w:abstractNumId w:val="24"/>
  </w:num>
  <w:num w:numId="116" w16cid:durableId="1248004715">
    <w:abstractNumId w:val="87"/>
  </w:num>
  <w:num w:numId="117" w16cid:durableId="1947149143">
    <w:abstractNumId w:val="67"/>
  </w:num>
  <w:num w:numId="118" w16cid:durableId="2018537828">
    <w:abstractNumId w:val="65"/>
  </w:num>
  <w:num w:numId="119" w16cid:durableId="555698631">
    <w:abstractNumId w:val="121"/>
  </w:num>
  <w:num w:numId="120" w16cid:durableId="1471095156">
    <w:abstractNumId w:val="31"/>
  </w:num>
  <w:num w:numId="121" w16cid:durableId="204341937">
    <w:abstractNumId w:val="60"/>
  </w:num>
  <w:num w:numId="122" w16cid:durableId="1368945561">
    <w:abstractNumId w:val="154"/>
  </w:num>
  <w:num w:numId="123" w16cid:durableId="1383870060">
    <w:abstractNumId w:val="138"/>
  </w:num>
  <w:num w:numId="124" w16cid:durableId="1049300775">
    <w:abstractNumId w:val="146"/>
  </w:num>
  <w:num w:numId="125" w16cid:durableId="197478198">
    <w:abstractNumId w:val="45"/>
  </w:num>
  <w:num w:numId="126" w16cid:durableId="1146701045">
    <w:abstractNumId w:val="109"/>
  </w:num>
  <w:num w:numId="127" w16cid:durableId="1412122613">
    <w:abstractNumId w:val="133"/>
  </w:num>
  <w:num w:numId="128" w16cid:durableId="772669851">
    <w:abstractNumId w:val="68"/>
  </w:num>
  <w:num w:numId="129" w16cid:durableId="224492970">
    <w:abstractNumId w:val="82"/>
  </w:num>
  <w:num w:numId="130" w16cid:durableId="1374235339">
    <w:abstractNumId w:val="59"/>
  </w:num>
  <w:num w:numId="131" w16cid:durableId="1965577004">
    <w:abstractNumId w:val="7"/>
  </w:num>
  <w:num w:numId="132" w16cid:durableId="752816716">
    <w:abstractNumId w:val="101"/>
  </w:num>
  <w:num w:numId="133" w16cid:durableId="676732832">
    <w:abstractNumId w:val="119"/>
  </w:num>
  <w:num w:numId="134" w16cid:durableId="1980836453">
    <w:abstractNumId w:val="61"/>
  </w:num>
  <w:num w:numId="135" w16cid:durableId="816535812">
    <w:abstractNumId w:val="3"/>
  </w:num>
  <w:num w:numId="136" w16cid:durableId="209612355">
    <w:abstractNumId w:val="111"/>
  </w:num>
  <w:num w:numId="137" w16cid:durableId="699092409">
    <w:abstractNumId w:val="57"/>
  </w:num>
  <w:num w:numId="138" w16cid:durableId="1428428702">
    <w:abstractNumId w:val="160"/>
  </w:num>
  <w:num w:numId="139" w16cid:durableId="1609508595">
    <w:abstractNumId w:val="55"/>
  </w:num>
  <w:num w:numId="140" w16cid:durableId="1630434979">
    <w:abstractNumId w:val="80"/>
  </w:num>
  <w:num w:numId="141" w16cid:durableId="838231448">
    <w:abstractNumId w:val="144"/>
  </w:num>
  <w:num w:numId="142" w16cid:durableId="1748258325">
    <w:abstractNumId w:val="83"/>
  </w:num>
  <w:num w:numId="143" w16cid:durableId="1517574274">
    <w:abstractNumId w:val="9"/>
  </w:num>
  <w:num w:numId="144" w16cid:durableId="8869466">
    <w:abstractNumId w:val="142"/>
  </w:num>
  <w:num w:numId="145" w16cid:durableId="1730422571">
    <w:abstractNumId w:val="85"/>
  </w:num>
  <w:num w:numId="146" w16cid:durableId="915210984">
    <w:abstractNumId w:val="13"/>
  </w:num>
  <w:num w:numId="147" w16cid:durableId="1990593572">
    <w:abstractNumId w:val="115"/>
  </w:num>
  <w:num w:numId="148" w16cid:durableId="307366453">
    <w:abstractNumId w:val="116"/>
  </w:num>
  <w:num w:numId="149" w16cid:durableId="174541924">
    <w:abstractNumId w:val="134"/>
  </w:num>
  <w:num w:numId="150" w16cid:durableId="1764720573">
    <w:abstractNumId w:val="112"/>
  </w:num>
  <w:num w:numId="151" w16cid:durableId="1002391408">
    <w:abstractNumId w:val="48"/>
  </w:num>
  <w:num w:numId="152" w16cid:durableId="847983714">
    <w:abstractNumId w:val="145"/>
  </w:num>
  <w:num w:numId="153" w16cid:durableId="1642954505">
    <w:abstractNumId w:val="32"/>
  </w:num>
  <w:num w:numId="154" w16cid:durableId="2065911127">
    <w:abstractNumId w:val="149"/>
  </w:num>
  <w:num w:numId="155" w16cid:durableId="139926519">
    <w:abstractNumId w:val="172"/>
  </w:num>
  <w:num w:numId="156" w16cid:durableId="1384983116">
    <w:abstractNumId w:val="86"/>
  </w:num>
  <w:num w:numId="157" w16cid:durableId="1553729583">
    <w:abstractNumId w:val="8"/>
  </w:num>
  <w:num w:numId="158" w16cid:durableId="1647469863">
    <w:abstractNumId w:val="175"/>
  </w:num>
  <w:num w:numId="159" w16cid:durableId="357120371">
    <w:abstractNumId w:val="113"/>
  </w:num>
  <w:num w:numId="160" w16cid:durableId="2065442421">
    <w:abstractNumId w:val="0"/>
  </w:num>
  <w:num w:numId="161" w16cid:durableId="1584681335">
    <w:abstractNumId w:val="66"/>
  </w:num>
  <w:num w:numId="162" w16cid:durableId="1670404748">
    <w:abstractNumId w:val="23"/>
  </w:num>
  <w:num w:numId="163" w16cid:durableId="25182263">
    <w:abstractNumId w:val="135"/>
  </w:num>
  <w:num w:numId="164" w16cid:durableId="1078939174">
    <w:abstractNumId w:val="36"/>
  </w:num>
  <w:num w:numId="165" w16cid:durableId="853494132">
    <w:abstractNumId w:val="38"/>
  </w:num>
  <w:num w:numId="166" w16cid:durableId="65999554">
    <w:abstractNumId w:val="163"/>
  </w:num>
  <w:num w:numId="167" w16cid:durableId="1833641563">
    <w:abstractNumId w:val="27"/>
  </w:num>
  <w:num w:numId="168" w16cid:durableId="770930408">
    <w:abstractNumId w:val="118"/>
  </w:num>
  <w:num w:numId="169" w16cid:durableId="1515461395">
    <w:abstractNumId w:val="156"/>
  </w:num>
  <w:num w:numId="170" w16cid:durableId="1631285784">
    <w:abstractNumId w:val="56"/>
  </w:num>
  <w:num w:numId="171" w16cid:durableId="2100440356">
    <w:abstractNumId w:val="88"/>
  </w:num>
  <w:num w:numId="172" w16cid:durableId="1815221341">
    <w:abstractNumId w:val="40"/>
  </w:num>
  <w:num w:numId="173" w16cid:durableId="1196694125">
    <w:abstractNumId w:val="2"/>
  </w:num>
  <w:num w:numId="174" w16cid:durableId="711728722">
    <w:abstractNumId w:val="94"/>
  </w:num>
  <w:num w:numId="175" w16cid:durableId="1468091116">
    <w:abstractNumId w:val="129"/>
  </w:num>
  <w:num w:numId="176" w16cid:durableId="1709334677">
    <w:abstractNumId w:val="47"/>
  </w:num>
  <w:num w:numId="177" w16cid:durableId="651906184">
    <w:abstractNumId w:val="106"/>
  </w:num>
  <w:num w:numId="178" w16cid:durableId="1688823393">
    <w:abstractNumId w:val="130"/>
  </w:num>
  <w:num w:numId="179" w16cid:durableId="1524856731">
    <w:abstractNumId w:val="33"/>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0375"/>
    <w:rsid w:val="0000229E"/>
    <w:rsid w:val="000024FE"/>
    <w:rsid w:val="00004043"/>
    <w:rsid w:val="00021016"/>
    <w:rsid w:val="00021577"/>
    <w:rsid w:val="00021A6C"/>
    <w:rsid w:val="00021EB0"/>
    <w:rsid w:val="00022177"/>
    <w:rsid w:val="0002668C"/>
    <w:rsid w:val="000326A9"/>
    <w:rsid w:val="0003359A"/>
    <w:rsid w:val="00033BC2"/>
    <w:rsid w:val="00033E97"/>
    <w:rsid w:val="00034B1B"/>
    <w:rsid w:val="00041036"/>
    <w:rsid w:val="000426ED"/>
    <w:rsid w:val="000444C3"/>
    <w:rsid w:val="000467F6"/>
    <w:rsid w:val="000517F8"/>
    <w:rsid w:val="00054EEF"/>
    <w:rsid w:val="00057D70"/>
    <w:rsid w:val="00081257"/>
    <w:rsid w:val="00090865"/>
    <w:rsid w:val="00095AB2"/>
    <w:rsid w:val="00096544"/>
    <w:rsid w:val="000A0B5D"/>
    <w:rsid w:val="000B0E04"/>
    <w:rsid w:val="000C0375"/>
    <w:rsid w:val="000C272D"/>
    <w:rsid w:val="000C4B87"/>
    <w:rsid w:val="000C5E89"/>
    <w:rsid w:val="000C79F7"/>
    <w:rsid w:val="000C7C2F"/>
    <w:rsid w:val="000D4246"/>
    <w:rsid w:val="000D4902"/>
    <w:rsid w:val="000D6B15"/>
    <w:rsid w:val="000F22B9"/>
    <w:rsid w:val="000F7BAF"/>
    <w:rsid w:val="00100B25"/>
    <w:rsid w:val="0010274A"/>
    <w:rsid w:val="00102DEC"/>
    <w:rsid w:val="0010416F"/>
    <w:rsid w:val="001103D2"/>
    <w:rsid w:val="001104A1"/>
    <w:rsid w:val="0011406A"/>
    <w:rsid w:val="0011767B"/>
    <w:rsid w:val="00120D2F"/>
    <w:rsid w:val="001404EC"/>
    <w:rsid w:val="00143704"/>
    <w:rsid w:val="00143CCD"/>
    <w:rsid w:val="0015381E"/>
    <w:rsid w:val="00154760"/>
    <w:rsid w:val="0015790A"/>
    <w:rsid w:val="00161E54"/>
    <w:rsid w:val="00161EB9"/>
    <w:rsid w:val="00163EB4"/>
    <w:rsid w:val="00164493"/>
    <w:rsid w:val="00164922"/>
    <w:rsid w:val="00172904"/>
    <w:rsid w:val="00180384"/>
    <w:rsid w:val="00184106"/>
    <w:rsid w:val="00184ED2"/>
    <w:rsid w:val="00187959"/>
    <w:rsid w:val="00190265"/>
    <w:rsid w:val="001970B6"/>
    <w:rsid w:val="001A1C6E"/>
    <w:rsid w:val="001A39F5"/>
    <w:rsid w:val="001A4B5D"/>
    <w:rsid w:val="001B758C"/>
    <w:rsid w:val="001C2AA1"/>
    <w:rsid w:val="001D0DB6"/>
    <w:rsid w:val="001D6142"/>
    <w:rsid w:val="001E4827"/>
    <w:rsid w:val="001F2AD3"/>
    <w:rsid w:val="001F5637"/>
    <w:rsid w:val="00200E5A"/>
    <w:rsid w:val="00206A64"/>
    <w:rsid w:val="00210B4E"/>
    <w:rsid w:val="002117A7"/>
    <w:rsid w:val="00233259"/>
    <w:rsid w:val="00233E8F"/>
    <w:rsid w:val="002439F2"/>
    <w:rsid w:val="00244BC9"/>
    <w:rsid w:val="00245F2D"/>
    <w:rsid w:val="00247A79"/>
    <w:rsid w:val="00247C84"/>
    <w:rsid w:val="00247D63"/>
    <w:rsid w:val="002574F6"/>
    <w:rsid w:val="0026081B"/>
    <w:rsid w:val="00262877"/>
    <w:rsid w:val="00265A23"/>
    <w:rsid w:val="00267592"/>
    <w:rsid w:val="00267905"/>
    <w:rsid w:val="002724D2"/>
    <w:rsid w:val="00287E54"/>
    <w:rsid w:val="00294CE7"/>
    <w:rsid w:val="002A27D4"/>
    <w:rsid w:val="002B6CAA"/>
    <w:rsid w:val="002C123F"/>
    <w:rsid w:val="002D0B08"/>
    <w:rsid w:val="002D4496"/>
    <w:rsid w:val="002D71AA"/>
    <w:rsid w:val="002E226C"/>
    <w:rsid w:val="002E6A96"/>
    <w:rsid w:val="002F40B4"/>
    <w:rsid w:val="00313B48"/>
    <w:rsid w:val="003143DE"/>
    <w:rsid w:val="003151B1"/>
    <w:rsid w:val="00316A4B"/>
    <w:rsid w:val="00320446"/>
    <w:rsid w:val="00323E4F"/>
    <w:rsid w:val="003314C4"/>
    <w:rsid w:val="003364ED"/>
    <w:rsid w:val="00342F2B"/>
    <w:rsid w:val="00343549"/>
    <w:rsid w:val="00344424"/>
    <w:rsid w:val="0034701F"/>
    <w:rsid w:val="00354368"/>
    <w:rsid w:val="003546AB"/>
    <w:rsid w:val="00354ED2"/>
    <w:rsid w:val="003564C5"/>
    <w:rsid w:val="003608C2"/>
    <w:rsid w:val="003610C0"/>
    <w:rsid w:val="00362E78"/>
    <w:rsid w:val="003656F9"/>
    <w:rsid w:val="0037108F"/>
    <w:rsid w:val="00374296"/>
    <w:rsid w:val="00385A61"/>
    <w:rsid w:val="0039100C"/>
    <w:rsid w:val="00394031"/>
    <w:rsid w:val="00395889"/>
    <w:rsid w:val="00397171"/>
    <w:rsid w:val="003A2665"/>
    <w:rsid w:val="003B00FA"/>
    <w:rsid w:val="003B3A74"/>
    <w:rsid w:val="003C2580"/>
    <w:rsid w:val="003E2976"/>
    <w:rsid w:val="003F4A19"/>
    <w:rsid w:val="003F4B6F"/>
    <w:rsid w:val="004118C9"/>
    <w:rsid w:val="00420FB9"/>
    <w:rsid w:val="00425F70"/>
    <w:rsid w:val="0042676E"/>
    <w:rsid w:val="00426C54"/>
    <w:rsid w:val="00436D3B"/>
    <w:rsid w:val="004375A4"/>
    <w:rsid w:val="004503AC"/>
    <w:rsid w:val="00450B27"/>
    <w:rsid w:val="0045154B"/>
    <w:rsid w:val="004561EE"/>
    <w:rsid w:val="0046698B"/>
    <w:rsid w:val="004703C5"/>
    <w:rsid w:val="00470481"/>
    <w:rsid w:val="004842D9"/>
    <w:rsid w:val="004853D8"/>
    <w:rsid w:val="00486485"/>
    <w:rsid w:val="004906FF"/>
    <w:rsid w:val="004A1BF3"/>
    <w:rsid w:val="004A5C14"/>
    <w:rsid w:val="004A6C1C"/>
    <w:rsid w:val="004B4217"/>
    <w:rsid w:val="004B5251"/>
    <w:rsid w:val="004C1BA2"/>
    <w:rsid w:val="004C68B8"/>
    <w:rsid w:val="004C751A"/>
    <w:rsid w:val="004D74AE"/>
    <w:rsid w:val="004E6BAB"/>
    <w:rsid w:val="004E7513"/>
    <w:rsid w:val="004F5077"/>
    <w:rsid w:val="004F7136"/>
    <w:rsid w:val="00504C58"/>
    <w:rsid w:val="00507F48"/>
    <w:rsid w:val="00512F1D"/>
    <w:rsid w:val="00513ACC"/>
    <w:rsid w:val="00515A51"/>
    <w:rsid w:val="00516590"/>
    <w:rsid w:val="0051681E"/>
    <w:rsid w:val="00525117"/>
    <w:rsid w:val="0052525A"/>
    <w:rsid w:val="00544F9B"/>
    <w:rsid w:val="00544FB6"/>
    <w:rsid w:val="005467DD"/>
    <w:rsid w:val="0055558F"/>
    <w:rsid w:val="00555C6E"/>
    <w:rsid w:val="005571FE"/>
    <w:rsid w:val="00562340"/>
    <w:rsid w:val="005639A1"/>
    <w:rsid w:val="00565BF8"/>
    <w:rsid w:val="00566C54"/>
    <w:rsid w:val="0056717A"/>
    <w:rsid w:val="00572437"/>
    <w:rsid w:val="0057318D"/>
    <w:rsid w:val="00573F1A"/>
    <w:rsid w:val="00577074"/>
    <w:rsid w:val="00580FDC"/>
    <w:rsid w:val="00586204"/>
    <w:rsid w:val="0058793D"/>
    <w:rsid w:val="00587946"/>
    <w:rsid w:val="00590822"/>
    <w:rsid w:val="00593FB8"/>
    <w:rsid w:val="0059591A"/>
    <w:rsid w:val="00597F0C"/>
    <w:rsid w:val="005A2550"/>
    <w:rsid w:val="005A2782"/>
    <w:rsid w:val="005A4668"/>
    <w:rsid w:val="005A56F6"/>
    <w:rsid w:val="005B591B"/>
    <w:rsid w:val="005B6FAE"/>
    <w:rsid w:val="005C13C4"/>
    <w:rsid w:val="005E579B"/>
    <w:rsid w:val="005E5C1E"/>
    <w:rsid w:val="005F78A5"/>
    <w:rsid w:val="005F7F34"/>
    <w:rsid w:val="00600546"/>
    <w:rsid w:val="00606039"/>
    <w:rsid w:val="006100DC"/>
    <w:rsid w:val="00617AAA"/>
    <w:rsid w:val="0062493E"/>
    <w:rsid w:val="00624CD6"/>
    <w:rsid w:val="00635BB9"/>
    <w:rsid w:val="0063795C"/>
    <w:rsid w:val="00641457"/>
    <w:rsid w:val="00642799"/>
    <w:rsid w:val="00642C47"/>
    <w:rsid w:val="006436F1"/>
    <w:rsid w:val="00643900"/>
    <w:rsid w:val="00654CD7"/>
    <w:rsid w:val="0065539D"/>
    <w:rsid w:val="00656140"/>
    <w:rsid w:val="006647AE"/>
    <w:rsid w:val="00664B52"/>
    <w:rsid w:val="006662FC"/>
    <w:rsid w:val="00674D7D"/>
    <w:rsid w:val="006756C0"/>
    <w:rsid w:val="00681690"/>
    <w:rsid w:val="00690081"/>
    <w:rsid w:val="00693801"/>
    <w:rsid w:val="00695BB7"/>
    <w:rsid w:val="006A0FB6"/>
    <w:rsid w:val="006B063C"/>
    <w:rsid w:val="006B1A57"/>
    <w:rsid w:val="006B6E1D"/>
    <w:rsid w:val="006C0BF2"/>
    <w:rsid w:val="006C260F"/>
    <w:rsid w:val="006C30FE"/>
    <w:rsid w:val="006C369A"/>
    <w:rsid w:val="006C4583"/>
    <w:rsid w:val="006C7AFC"/>
    <w:rsid w:val="006D24DA"/>
    <w:rsid w:val="006E105B"/>
    <w:rsid w:val="006E7817"/>
    <w:rsid w:val="006F65BC"/>
    <w:rsid w:val="00700049"/>
    <w:rsid w:val="00704D49"/>
    <w:rsid w:val="00725237"/>
    <w:rsid w:val="00735FBE"/>
    <w:rsid w:val="007400B2"/>
    <w:rsid w:val="00746185"/>
    <w:rsid w:val="007623FD"/>
    <w:rsid w:val="00766285"/>
    <w:rsid w:val="007728E6"/>
    <w:rsid w:val="00775A46"/>
    <w:rsid w:val="00783919"/>
    <w:rsid w:val="00783CB5"/>
    <w:rsid w:val="00785AC0"/>
    <w:rsid w:val="00793F7D"/>
    <w:rsid w:val="007A7345"/>
    <w:rsid w:val="007B05A1"/>
    <w:rsid w:val="007D0F69"/>
    <w:rsid w:val="007D1EBD"/>
    <w:rsid w:val="007D5545"/>
    <w:rsid w:val="007D66C4"/>
    <w:rsid w:val="007D7104"/>
    <w:rsid w:val="007E0C20"/>
    <w:rsid w:val="007E1592"/>
    <w:rsid w:val="007E45AC"/>
    <w:rsid w:val="007E4ABA"/>
    <w:rsid w:val="00803B51"/>
    <w:rsid w:val="00812F9C"/>
    <w:rsid w:val="00816864"/>
    <w:rsid w:val="00821260"/>
    <w:rsid w:val="0084114B"/>
    <w:rsid w:val="00842E44"/>
    <w:rsid w:val="0084315C"/>
    <w:rsid w:val="00845E6B"/>
    <w:rsid w:val="00851D79"/>
    <w:rsid w:val="00864A3F"/>
    <w:rsid w:val="00871DD6"/>
    <w:rsid w:val="0087313A"/>
    <w:rsid w:val="00875040"/>
    <w:rsid w:val="00876B22"/>
    <w:rsid w:val="0087776E"/>
    <w:rsid w:val="00877DBC"/>
    <w:rsid w:val="0088224C"/>
    <w:rsid w:val="00883A30"/>
    <w:rsid w:val="00884DC0"/>
    <w:rsid w:val="00887C50"/>
    <w:rsid w:val="0089647F"/>
    <w:rsid w:val="008B0A98"/>
    <w:rsid w:val="008B5A75"/>
    <w:rsid w:val="008B6D98"/>
    <w:rsid w:val="008B72DA"/>
    <w:rsid w:val="008B7A52"/>
    <w:rsid w:val="008C2625"/>
    <w:rsid w:val="008C2973"/>
    <w:rsid w:val="008F38E4"/>
    <w:rsid w:val="008F73F1"/>
    <w:rsid w:val="008F7735"/>
    <w:rsid w:val="00911EB7"/>
    <w:rsid w:val="00912D16"/>
    <w:rsid w:val="009174E0"/>
    <w:rsid w:val="009204C3"/>
    <w:rsid w:val="00930087"/>
    <w:rsid w:val="009301BB"/>
    <w:rsid w:val="00933193"/>
    <w:rsid w:val="00934171"/>
    <w:rsid w:val="00947B05"/>
    <w:rsid w:val="00952BCE"/>
    <w:rsid w:val="00961659"/>
    <w:rsid w:val="00966DD4"/>
    <w:rsid w:val="00967BEE"/>
    <w:rsid w:val="0097052E"/>
    <w:rsid w:val="00985E49"/>
    <w:rsid w:val="00991CC6"/>
    <w:rsid w:val="00997733"/>
    <w:rsid w:val="009A1455"/>
    <w:rsid w:val="009A168A"/>
    <w:rsid w:val="009A5BDE"/>
    <w:rsid w:val="009A68AB"/>
    <w:rsid w:val="009B1E76"/>
    <w:rsid w:val="009B50E4"/>
    <w:rsid w:val="009B5D5D"/>
    <w:rsid w:val="009C13E9"/>
    <w:rsid w:val="009C41C8"/>
    <w:rsid w:val="009D1C3A"/>
    <w:rsid w:val="009D5407"/>
    <w:rsid w:val="009D7379"/>
    <w:rsid w:val="009E0838"/>
    <w:rsid w:val="009E189B"/>
    <w:rsid w:val="009E6A78"/>
    <w:rsid w:val="009E6ABE"/>
    <w:rsid w:val="009F09B2"/>
    <w:rsid w:val="009F3630"/>
    <w:rsid w:val="009F3C07"/>
    <w:rsid w:val="00A03232"/>
    <w:rsid w:val="00A05836"/>
    <w:rsid w:val="00A07FB5"/>
    <w:rsid w:val="00A106F3"/>
    <w:rsid w:val="00A10CAB"/>
    <w:rsid w:val="00A12358"/>
    <w:rsid w:val="00A173BA"/>
    <w:rsid w:val="00A236CE"/>
    <w:rsid w:val="00A30DBD"/>
    <w:rsid w:val="00A34278"/>
    <w:rsid w:val="00A35AAE"/>
    <w:rsid w:val="00A370AA"/>
    <w:rsid w:val="00A426A5"/>
    <w:rsid w:val="00A432AF"/>
    <w:rsid w:val="00A43520"/>
    <w:rsid w:val="00A44577"/>
    <w:rsid w:val="00A44FA1"/>
    <w:rsid w:val="00A45C6A"/>
    <w:rsid w:val="00A47D31"/>
    <w:rsid w:val="00A50F32"/>
    <w:rsid w:val="00A61098"/>
    <w:rsid w:val="00A62CA5"/>
    <w:rsid w:val="00A63C76"/>
    <w:rsid w:val="00A65AE8"/>
    <w:rsid w:val="00A70923"/>
    <w:rsid w:val="00A7387A"/>
    <w:rsid w:val="00A74B90"/>
    <w:rsid w:val="00A84AAA"/>
    <w:rsid w:val="00A910A6"/>
    <w:rsid w:val="00A936E9"/>
    <w:rsid w:val="00A974B0"/>
    <w:rsid w:val="00AA09EB"/>
    <w:rsid w:val="00AA2F40"/>
    <w:rsid w:val="00AC010F"/>
    <w:rsid w:val="00AC030B"/>
    <w:rsid w:val="00AC289A"/>
    <w:rsid w:val="00AC2B02"/>
    <w:rsid w:val="00AC7984"/>
    <w:rsid w:val="00AD28A5"/>
    <w:rsid w:val="00AE0A6C"/>
    <w:rsid w:val="00AE3084"/>
    <w:rsid w:val="00AE620B"/>
    <w:rsid w:val="00AE7579"/>
    <w:rsid w:val="00AF0C71"/>
    <w:rsid w:val="00AF0EED"/>
    <w:rsid w:val="00AF2D52"/>
    <w:rsid w:val="00AF4B85"/>
    <w:rsid w:val="00AF5E49"/>
    <w:rsid w:val="00AF79D7"/>
    <w:rsid w:val="00B00C92"/>
    <w:rsid w:val="00B0208C"/>
    <w:rsid w:val="00B03C84"/>
    <w:rsid w:val="00B0408F"/>
    <w:rsid w:val="00B0433D"/>
    <w:rsid w:val="00B10C5F"/>
    <w:rsid w:val="00B137C2"/>
    <w:rsid w:val="00B2058C"/>
    <w:rsid w:val="00B24C92"/>
    <w:rsid w:val="00B26984"/>
    <w:rsid w:val="00B3646F"/>
    <w:rsid w:val="00B405EF"/>
    <w:rsid w:val="00B42991"/>
    <w:rsid w:val="00B45AFC"/>
    <w:rsid w:val="00B4659D"/>
    <w:rsid w:val="00B508DC"/>
    <w:rsid w:val="00B5218F"/>
    <w:rsid w:val="00B56AB1"/>
    <w:rsid w:val="00B5747A"/>
    <w:rsid w:val="00B626F1"/>
    <w:rsid w:val="00B6471B"/>
    <w:rsid w:val="00B7029A"/>
    <w:rsid w:val="00B7264E"/>
    <w:rsid w:val="00B75A92"/>
    <w:rsid w:val="00B75E1B"/>
    <w:rsid w:val="00B821C4"/>
    <w:rsid w:val="00B8224D"/>
    <w:rsid w:val="00B82356"/>
    <w:rsid w:val="00B87D07"/>
    <w:rsid w:val="00B9286A"/>
    <w:rsid w:val="00B9461F"/>
    <w:rsid w:val="00BA02D9"/>
    <w:rsid w:val="00BA6795"/>
    <w:rsid w:val="00BB3785"/>
    <w:rsid w:val="00BB4857"/>
    <w:rsid w:val="00BC11B6"/>
    <w:rsid w:val="00BC3D85"/>
    <w:rsid w:val="00BE447D"/>
    <w:rsid w:val="00BF0DC8"/>
    <w:rsid w:val="00BF52F3"/>
    <w:rsid w:val="00BF7C73"/>
    <w:rsid w:val="00C10FED"/>
    <w:rsid w:val="00C22BDF"/>
    <w:rsid w:val="00C27BED"/>
    <w:rsid w:val="00C40567"/>
    <w:rsid w:val="00C4245A"/>
    <w:rsid w:val="00C55456"/>
    <w:rsid w:val="00C569CE"/>
    <w:rsid w:val="00C70D5A"/>
    <w:rsid w:val="00C74C61"/>
    <w:rsid w:val="00C762F7"/>
    <w:rsid w:val="00C7794E"/>
    <w:rsid w:val="00C779F7"/>
    <w:rsid w:val="00CA0E5B"/>
    <w:rsid w:val="00CB13DC"/>
    <w:rsid w:val="00CC5F80"/>
    <w:rsid w:val="00CD0644"/>
    <w:rsid w:val="00CE0165"/>
    <w:rsid w:val="00CE076B"/>
    <w:rsid w:val="00CE14CD"/>
    <w:rsid w:val="00CE3B9E"/>
    <w:rsid w:val="00CF3F9A"/>
    <w:rsid w:val="00CF50E5"/>
    <w:rsid w:val="00D02EC8"/>
    <w:rsid w:val="00D143D6"/>
    <w:rsid w:val="00D178CE"/>
    <w:rsid w:val="00D21D56"/>
    <w:rsid w:val="00D36743"/>
    <w:rsid w:val="00D36E24"/>
    <w:rsid w:val="00D41009"/>
    <w:rsid w:val="00D45AD0"/>
    <w:rsid w:val="00D60551"/>
    <w:rsid w:val="00D6695A"/>
    <w:rsid w:val="00D66B70"/>
    <w:rsid w:val="00D70099"/>
    <w:rsid w:val="00D73198"/>
    <w:rsid w:val="00D77E6E"/>
    <w:rsid w:val="00D81B63"/>
    <w:rsid w:val="00D82AC0"/>
    <w:rsid w:val="00D86EBA"/>
    <w:rsid w:val="00D91B2E"/>
    <w:rsid w:val="00DA0425"/>
    <w:rsid w:val="00DA0471"/>
    <w:rsid w:val="00DA0D6F"/>
    <w:rsid w:val="00DA0FCF"/>
    <w:rsid w:val="00DA4C7F"/>
    <w:rsid w:val="00DB03A7"/>
    <w:rsid w:val="00DB0D99"/>
    <w:rsid w:val="00DB602D"/>
    <w:rsid w:val="00DB6576"/>
    <w:rsid w:val="00DD401B"/>
    <w:rsid w:val="00DE394E"/>
    <w:rsid w:val="00DF2DF5"/>
    <w:rsid w:val="00E0548E"/>
    <w:rsid w:val="00E05EFD"/>
    <w:rsid w:val="00E16ACD"/>
    <w:rsid w:val="00E222DA"/>
    <w:rsid w:val="00E22A6C"/>
    <w:rsid w:val="00E40079"/>
    <w:rsid w:val="00E440DF"/>
    <w:rsid w:val="00E46780"/>
    <w:rsid w:val="00E5294B"/>
    <w:rsid w:val="00E540D6"/>
    <w:rsid w:val="00E60D90"/>
    <w:rsid w:val="00E626D2"/>
    <w:rsid w:val="00E6452D"/>
    <w:rsid w:val="00E64D82"/>
    <w:rsid w:val="00E71461"/>
    <w:rsid w:val="00E7198C"/>
    <w:rsid w:val="00E73F75"/>
    <w:rsid w:val="00E83173"/>
    <w:rsid w:val="00E84520"/>
    <w:rsid w:val="00E846D2"/>
    <w:rsid w:val="00E86AB8"/>
    <w:rsid w:val="00E874DA"/>
    <w:rsid w:val="00E909E5"/>
    <w:rsid w:val="00E917A3"/>
    <w:rsid w:val="00E92980"/>
    <w:rsid w:val="00E9722E"/>
    <w:rsid w:val="00EA1AE1"/>
    <w:rsid w:val="00EA1D7E"/>
    <w:rsid w:val="00EA33EE"/>
    <w:rsid w:val="00EA343A"/>
    <w:rsid w:val="00EA3FC0"/>
    <w:rsid w:val="00EA49CE"/>
    <w:rsid w:val="00EA6B3F"/>
    <w:rsid w:val="00EA7C63"/>
    <w:rsid w:val="00EB01F5"/>
    <w:rsid w:val="00EC18FC"/>
    <w:rsid w:val="00EC1958"/>
    <w:rsid w:val="00EC521F"/>
    <w:rsid w:val="00ED167E"/>
    <w:rsid w:val="00ED2DD6"/>
    <w:rsid w:val="00ED4CBF"/>
    <w:rsid w:val="00ED725F"/>
    <w:rsid w:val="00EE2645"/>
    <w:rsid w:val="00EE746C"/>
    <w:rsid w:val="00EE7B9F"/>
    <w:rsid w:val="00EF1D3A"/>
    <w:rsid w:val="00EF3B08"/>
    <w:rsid w:val="00EF4620"/>
    <w:rsid w:val="00F0038E"/>
    <w:rsid w:val="00F030C6"/>
    <w:rsid w:val="00F05090"/>
    <w:rsid w:val="00F10015"/>
    <w:rsid w:val="00F12AEE"/>
    <w:rsid w:val="00F220EB"/>
    <w:rsid w:val="00F24EC5"/>
    <w:rsid w:val="00F25A0C"/>
    <w:rsid w:val="00F30DAD"/>
    <w:rsid w:val="00F369B3"/>
    <w:rsid w:val="00F5248C"/>
    <w:rsid w:val="00F54A8C"/>
    <w:rsid w:val="00F56BD5"/>
    <w:rsid w:val="00F631F3"/>
    <w:rsid w:val="00F70B6B"/>
    <w:rsid w:val="00F70C26"/>
    <w:rsid w:val="00F70DCB"/>
    <w:rsid w:val="00F825C6"/>
    <w:rsid w:val="00F92D00"/>
    <w:rsid w:val="00F97CFF"/>
    <w:rsid w:val="00FA14AE"/>
    <w:rsid w:val="00FB7910"/>
    <w:rsid w:val="00FC1B3A"/>
    <w:rsid w:val="00FC27D9"/>
    <w:rsid w:val="00FC43FA"/>
    <w:rsid w:val="00FC7EB9"/>
    <w:rsid w:val="00FD2F6D"/>
    <w:rsid w:val="00FD563C"/>
    <w:rsid w:val="00FE0389"/>
    <w:rsid w:val="00FE186D"/>
    <w:rsid w:val="00FE487B"/>
    <w:rsid w:val="00FE4ABA"/>
    <w:rsid w:val="00FE5DFA"/>
    <w:rsid w:val="00FF03BC"/>
    <w:rsid w:val="00FF0F37"/>
    <w:rsid w:val="00FF48B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E0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rsid w:val="000C0375"/>
    <w:pPr>
      <w:spacing w:after="120" w:line="276" w:lineRule="auto"/>
      <w:jc w:val="both"/>
    </w:pPr>
    <w:rPr>
      <w:rFonts w:ascii="Calibri" w:eastAsia="Calibri" w:hAnsi="Calibri" w:cs="Calibri"/>
      <w:lang w:eastAsia="hu-HU"/>
    </w:rPr>
  </w:style>
  <w:style w:type="paragraph" w:styleId="Cmsor1">
    <w:name w:val="heading 1"/>
    <w:basedOn w:val="Norml"/>
    <w:next w:val="Norml"/>
    <w:link w:val="Cmsor1Char"/>
    <w:rsid w:val="000C0375"/>
    <w:pPr>
      <w:keepNext/>
      <w:keepLines/>
      <w:spacing w:before="240" w:after="240"/>
      <w:jc w:val="center"/>
      <w:outlineLvl w:val="0"/>
    </w:pPr>
    <w:rPr>
      <w:rFonts w:ascii="Cambria" w:eastAsia="Cambria" w:hAnsi="Cambria" w:cs="Cambria"/>
      <w:b/>
      <w:color w:val="2E75B5"/>
      <w:sz w:val="32"/>
      <w:szCs w:val="32"/>
    </w:rPr>
  </w:style>
  <w:style w:type="paragraph" w:styleId="Cmsor2">
    <w:name w:val="heading 2"/>
    <w:basedOn w:val="Norml"/>
    <w:next w:val="Norml"/>
    <w:link w:val="Cmsor2Char"/>
    <w:rsid w:val="000C0375"/>
    <w:pPr>
      <w:keepNext/>
      <w:keepLines/>
      <w:spacing w:before="480" w:after="240"/>
      <w:jc w:val="center"/>
      <w:outlineLvl w:val="1"/>
    </w:pPr>
    <w:rPr>
      <w:rFonts w:ascii="Cambria" w:eastAsia="Cambria" w:hAnsi="Cambria" w:cs="Cambria"/>
      <w:b/>
      <w:color w:val="2E75B5"/>
      <w:sz w:val="28"/>
      <w:szCs w:val="28"/>
    </w:rPr>
  </w:style>
  <w:style w:type="paragraph" w:styleId="Cmsor3">
    <w:name w:val="heading 3"/>
    <w:basedOn w:val="Norml"/>
    <w:next w:val="Norml"/>
    <w:link w:val="Cmsor3Char"/>
    <w:rsid w:val="000C0375"/>
    <w:pPr>
      <w:spacing w:before="240"/>
      <w:outlineLvl w:val="2"/>
    </w:pPr>
    <w:rPr>
      <w:rFonts w:ascii="Cambria" w:eastAsia="Cambria" w:hAnsi="Cambria" w:cs="Cambria"/>
      <w:b/>
      <w:color w:val="2E75B5"/>
    </w:rPr>
  </w:style>
  <w:style w:type="paragraph" w:styleId="Cmsor4">
    <w:name w:val="heading 4"/>
    <w:basedOn w:val="Norml"/>
    <w:next w:val="Norml"/>
    <w:link w:val="Cmsor4Char"/>
    <w:rsid w:val="000C0375"/>
    <w:pPr>
      <w:keepNext/>
      <w:keepLines/>
      <w:spacing w:before="240" w:after="40"/>
      <w:outlineLvl w:val="3"/>
    </w:pPr>
    <w:rPr>
      <w:b/>
      <w:sz w:val="24"/>
      <w:szCs w:val="24"/>
    </w:rPr>
  </w:style>
  <w:style w:type="paragraph" w:styleId="Cmsor5">
    <w:name w:val="heading 5"/>
    <w:basedOn w:val="Norml"/>
    <w:next w:val="Norml"/>
    <w:link w:val="Cmsor5Char"/>
    <w:rsid w:val="000C0375"/>
    <w:pPr>
      <w:keepNext/>
      <w:keepLines/>
      <w:spacing w:before="220" w:after="40"/>
      <w:outlineLvl w:val="4"/>
    </w:pPr>
    <w:rPr>
      <w:b/>
    </w:rPr>
  </w:style>
  <w:style w:type="paragraph" w:styleId="Cmsor6">
    <w:name w:val="heading 6"/>
    <w:basedOn w:val="Norml"/>
    <w:next w:val="Norml"/>
    <w:link w:val="Cmsor6Char"/>
    <w:rsid w:val="000C0375"/>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0C0375"/>
    <w:rPr>
      <w:rFonts w:ascii="Cambria" w:eastAsia="Cambria" w:hAnsi="Cambria" w:cs="Cambria"/>
      <w:b/>
      <w:color w:val="2E75B5"/>
      <w:sz w:val="32"/>
      <w:szCs w:val="32"/>
      <w:lang w:eastAsia="hu-HU"/>
    </w:rPr>
  </w:style>
  <w:style w:type="character" w:customStyle="1" w:styleId="Cmsor2Char">
    <w:name w:val="Címsor 2 Char"/>
    <w:basedOn w:val="Bekezdsalapbettpusa"/>
    <w:link w:val="Cmsor2"/>
    <w:rsid w:val="000C0375"/>
    <w:rPr>
      <w:rFonts w:ascii="Cambria" w:eastAsia="Cambria" w:hAnsi="Cambria" w:cs="Cambria"/>
      <w:b/>
      <w:color w:val="2E75B5"/>
      <w:sz w:val="28"/>
      <w:szCs w:val="28"/>
      <w:lang w:eastAsia="hu-HU"/>
    </w:rPr>
  </w:style>
  <w:style w:type="character" w:customStyle="1" w:styleId="Cmsor3Char">
    <w:name w:val="Címsor 3 Char"/>
    <w:basedOn w:val="Bekezdsalapbettpusa"/>
    <w:link w:val="Cmsor3"/>
    <w:rsid w:val="000C0375"/>
    <w:rPr>
      <w:rFonts w:ascii="Cambria" w:eastAsia="Cambria" w:hAnsi="Cambria" w:cs="Cambria"/>
      <w:b/>
      <w:color w:val="2E75B5"/>
      <w:lang w:eastAsia="hu-HU"/>
    </w:rPr>
  </w:style>
  <w:style w:type="character" w:customStyle="1" w:styleId="Cmsor4Char">
    <w:name w:val="Címsor 4 Char"/>
    <w:basedOn w:val="Bekezdsalapbettpusa"/>
    <w:link w:val="Cmsor4"/>
    <w:rsid w:val="000C0375"/>
    <w:rPr>
      <w:rFonts w:ascii="Calibri" w:eastAsia="Calibri" w:hAnsi="Calibri" w:cs="Calibri"/>
      <w:b/>
      <w:sz w:val="24"/>
      <w:szCs w:val="24"/>
      <w:lang w:eastAsia="hu-HU"/>
    </w:rPr>
  </w:style>
  <w:style w:type="character" w:customStyle="1" w:styleId="Cmsor5Char">
    <w:name w:val="Címsor 5 Char"/>
    <w:basedOn w:val="Bekezdsalapbettpusa"/>
    <w:link w:val="Cmsor5"/>
    <w:rsid w:val="000C0375"/>
    <w:rPr>
      <w:rFonts w:ascii="Calibri" w:eastAsia="Calibri" w:hAnsi="Calibri" w:cs="Calibri"/>
      <w:b/>
      <w:lang w:eastAsia="hu-HU"/>
    </w:rPr>
  </w:style>
  <w:style w:type="character" w:customStyle="1" w:styleId="Cmsor6Char">
    <w:name w:val="Címsor 6 Char"/>
    <w:basedOn w:val="Bekezdsalapbettpusa"/>
    <w:link w:val="Cmsor6"/>
    <w:rsid w:val="000C0375"/>
    <w:rPr>
      <w:rFonts w:ascii="Calibri" w:eastAsia="Calibri" w:hAnsi="Calibri" w:cs="Calibri"/>
      <w:b/>
      <w:sz w:val="20"/>
      <w:szCs w:val="20"/>
      <w:lang w:eastAsia="hu-HU"/>
    </w:rPr>
  </w:style>
  <w:style w:type="table" w:customStyle="1" w:styleId="TableNormal">
    <w:name w:val="Table Normal"/>
    <w:rsid w:val="000C0375"/>
    <w:pPr>
      <w:spacing w:after="120" w:line="276" w:lineRule="auto"/>
      <w:jc w:val="both"/>
    </w:pPr>
    <w:rPr>
      <w:rFonts w:ascii="Calibri" w:eastAsia="Calibri" w:hAnsi="Calibri" w:cs="Calibri"/>
      <w:lang w:eastAsia="hu-HU"/>
    </w:rPr>
    <w:tblPr>
      <w:tblCellMar>
        <w:top w:w="0" w:type="dxa"/>
        <w:left w:w="0" w:type="dxa"/>
        <w:bottom w:w="0" w:type="dxa"/>
        <w:right w:w="0" w:type="dxa"/>
      </w:tblCellMar>
    </w:tblPr>
  </w:style>
  <w:style w:type="paragraph" w:styleId="Cm">
    <w:name w:val="Title"/>
    <w:basedOn w:val="Norml"/>
    <w:next w:val="Norml"/>
    <w:link w:val="CmChar"/>
    <w:rsid w:val="000C0375"/>
    <w:pPr>
      <w:keepNext/>
      <w:keepLines/>
      <w:spacing w:before="480"/>
    </w:pPr>
    <w:rPr>
      <w:b/>
      <w:sz w:val="72"/>
      <w:szCs w:val="72"/>
    </w:rPr>
  </w:style>
  <w:style w:type="character" w:customStyle="1" w:styleId="CmChar">
    <w:name w:val="Cím Char"/>
    <w:basedOn w:val="Bekezdsalapbettpusa"/>
    <w:link w:val="Cm"/>
    <w:rsid w:val="000C0375"/>
    <w:rPr>
      <w:rFonts w:ascii="Calibri" w:eastAsia="Calibri" w:hAnsi="Calibri" w:cs="Calibri"/>
      <w:b/>
      <w:sz w:val="72"/>
      <w:szCs w:val="72"/>
      <w:lang w:eastAsia="hu-HU"/>
    </w:rPr>
  </w:style>
  <w:style w:type="paragraph" w:styleId="Alcm">
    <w:name w:val="Subtitle"/>
    <w:basedOn w:val="Norml"/>
    <w:next w:val="Norml"/>
    <w:link w:val="AlcmChar"/>
    <w:rsid w:val="000C0375"/>
    <w:pPr>
      <w:keepNext/>
      <w:keepLines/>
      <w:spacing w:before="360" w:after="80"/>
    </w:pPr>
    <w:rPr>
      <w:rFonts w:ascii="Georgia" w:eastAsia="Georgia" w:hAnsi="Georgia" w:cs="Georgia"/>
      <w:i/>
      <w:color w:val="666666"/>
      <w:sz w:val="48"/>
      <w:szCs w:val="48"/>
    </w:rPr>
  </w:style>
  <w:style w:type="character" w:customStyle="1" w:styleId="AlcmChar">
    <w:name w:val="Alcím Char"/>
    <w:basedOn w:val="Bekezdsalapbettpusa"/>
    <w:link w:val="Alcm"/>
    <w:rsid w:val="000C0375"/>
    <w:rPr>
      <w:rFonts w:ascii="Georgia" w:eastAsia="Georgia" w:hAnsi="Georgia" w:cs="Georgia"/>
      <w:i/>
      <w:color w:val="666666"/>
      <w:sz w:val="48"/>
      <w:szCs w:val="48"/>
      <w:lang w:eastAsia="hu-HU"/>
    </w:rPr>
  </w:style>
  <w:style w:type="paragraph" w:styleId="Jegyzetszveg">
    <w:name w:val="annotation text"/>
    <w:basedOn w:val="Norml"/>
    <w:link w:val="JegyzetszvegChar"/>
    <w:uiPriority w:val="99"/>
    <w:semiHidden/>
    <w:unhideWhenUsed/>
    <w:rsid w:val="000C0375"/>
    <w:pPr>
      <w:spacing w:line="240" w:lineRule="auto"/>
    </w:pPr>
    <w:rPr>
      <w:sz w:val="20"/>
      <w:szCs w:val="20"/>
    </w:rPr>
  </w:style>
  <w:style w:type="character" w:customStyle="1" w:styleId="JegyzetszvegChar">
    <w:name w:val="Jegyzetszöveg Char"/>
    <w:basedOn w:val="Bekezdsalapbettpusa"/>
    <w:link w:val="Jegyzetszveg"/>
    <w:uiPriority w:val="99"/>
    <w:semiHidden/>
    <w:rsid w:val="000C0375"/>
    <w:rPr>
      <w:rFonts w:ascii="Calibri" w:eastAsia="Calibri" w:hAnsi="Calibri" w:cs="Calibri"/>
      <w:sz w:val="20"/>
      <w:szCs w:val="20"/>
      <w:lang w:eastAsia="hu-HU"/>
    </w:rPr>
  </w:style>
  <w:style w:type="character" w:styleId="Jegyzethivatkozs">
    <w:name w:val="annotation reference"/>
    <w:basedOn w:val="Bekezdsalapbettpusa"/>
    <w:uiPriority w:val="99"/>
    <w:semiHidden/>
    <w:unhideWhenUsed/>
    <w:rsid w:val="000C0375"/>
    <w:rPr>
      <w:sz w:val="16"/>
      <w:szCs w:val="16"/>
    </w:rPr>
  </w:style>
  <w:style w:type="paragraph" w:styleId="Buborkszveg">
    <w:name w:val="Balloon Text"/>
    <w:basedOn w:val="Norml"/>
    <w:link w:val="BuborkszvegChar"/>
    <w:uiPriority w:val="99"/>
    <w:semiHidden/>
    <w:unhideWhenUsed/>
    <w:rsid w:val="000C0375"/>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0C0375"/>
    <w:rPr>
      <w:rFonts w:ascii="Segoe UI" w:eastAsia="Calibri" w:hAnsi="Segoe UI" w:cs="Segoe UI"/>
      <w:sz w:val="18"/>
      <w:szCs w:val="18"/>
      <w:lang w:eastAsia="hu-HU"/>
    </w:rPr>
  </w:style>
  <w:style w:type="paragraph" w:styleId="Listaszerbekezds">
    <w:name w:val="List Paragraph"/>
    <w:basedOn w:val="Norml"/>
    <w:uiPriority w:val="34"/>
    <w:qFormat/>
    <w:rsid w:val="003151B1"/>
    <w:pPr>
      <w:numPr>
        <w:numId w:val="52"/>
      </w:numPr>
      <w:pBdr>
        <w:top w:val="nil"/>
        <w:left w:val="nil"/>
        <w:bottom w:val="nil"/>
        <w:right w:val="nil"/>
        <w:between w:val="nil"/>
      </w:pBdr>
      <w:spacing w:after="0"/>
      <w:ind w:left="357" w:hanging="357"/>
    </w:pPr>
    <w:rPr>
      <w:color w:val="000000"/>
    </w:rPr>
  </w:style>
  <w:style w:type="paragraph" w:styleId="Megjegyzstrgya">
    <w:name w:val="annotation subject"/>
    <w:basedOn w:val="Jegyzetszveg"/>
    <w:next w:val="Jegyzetszveg"/>
    <w:link w:val="MegjegyzstrgyaChar"/>
    <w:uiPriority w:val="99"/>
    <w:semiHidden/>
    <w:unhideWhenUsed/>
    <w:rsid w:val="001104A1"/>
    <w:rPr>
      <w:b/>
      <w:bCs/>
    </w:rPr>
  </w:style>
  <w:style w:type="character" w:customStyle="1" w:styleId="MegjegyzstrgyaChar">
    <w:name w:val="Megjegyzés tárgya Char"/>
    <w:basedOn w:val="JegyzetszvegChar"/>
    <w:link w:val="Megjegyzstrgya"/>
    <w:uiPriority w:val="99"/>
    <w:semiHidden/>
    <w:rsid w:val="001104A1"/>
    <w:rPr>
      <w:rFonts w:ascii="Calibri" w:eastAsia="Calibri" w:hAnsi="Calibri" w:cs="Calibri"/>
      <w:b/>
      <w:bCs/>
      <w:sz w:val="20"/>
      <w:szCs w:val="20"/>
      <w:lang w:eastAsia="hu-HU"/>
    </w:rPr>
  </w:style>
  <w:style w:type="paragraph" w:styleId="Nincstrkz">
    <w:name w:val="No Spacing"/>
    <w:uiPriority w:val="1"/>
    <w:qFormat/>
    <w:rsid w:val="003E2976"/>
    <w:pPr>
      <w:spacing w:after="0" w:line="240" w:lineRule="auto"/>
      <w:jc w:val="both"/>
    </w:pPr>
    <w:rPr>
      <w:rFonts w:ascii="Calibri" w:eastAsia="Calibri" w:hAnsi="Calibri" w:cs="Calibri"/>
      <w:lang w:eastAsia="hu-HU"/>
    </w:rPr>
  </w:style>
  <w:style w:type="paragraph" w:styleId="Vltozat">
    <w:name w:val="Revision"/>
    <w:hidden/>
    <w:uiPriority w:val="99"/>
    <w:semiHidden/>
    <w:rsid w:val="00EA7C63"/>
    <w:pPr>
      <w:spacing w:after="0" w:line="240" w:lineRule="auto"/>
    </w:pPr>
    <w:rPr>
      <w:rFonts w:ascii="Calibri" w:eastAsia="Calibri" w:hAnsi="Calibri" w:cs="Calibri"/>
      <w:lang w:eastAsia="hu-HU"/>
    </w:rPr>
  </w:style>
  <w:style w:type="paragraph" w:styleId="lfej">
    <w:name w:val="header"/>
    <w:basedOn w:val="Norml"/>
    <w:link w:val="lfejChar"/>
    <w:uiPriority w:val="99"/>
    <w:unhideWhenUsed/>
    <w:rsid w:val="004842D9"/>
    <w:pPr>
      <w:tabs>
        <w:tab w:val="center" w:pos="4536"/>
        <w:tab w:val="right" w:pos="9072"/>
      </w:tabs>
      <w:spacing w:after="0" w:line="240" w:lineRule="auto"/>
    </w:pPr>
  </w:style>
  <w:style w:type="character" w:customStyle="1" w:styleId="lfejChar">
    <w:name w:val="Élőfej Char"/>
    <w:basedOn w:val="Bekezdsalapbettpusa"/>
    <w:link w:val="lfej"/>
    <w:uiPriority w:val="99"/>
    <w:rsid w:val="004842D9"/>
    <w:rPr>
      <w:rFonts w:ascii="Calibri" w:eastAsia="Calibri" w:hAnsi="Calibri" w:cs="Calibri"/>
      <w:lang w:eastAsia="hu-HU"/>
    </w:rPr>
  </w:style>
  <w:style w:type="paragraph" w:styleId="llb">
    <w:name w:val="footer"/>
    <w:basedOn w:val="Norml"/>
    <w:link w:val="llbChar"/>
    <w:uiPriority w:val="99"/>
    <w:unhideWhenUsed/>
    <w:rsid w:val="004842D9"/>
    <w:pPr>
      <w:tabs>
        <w:tab w:val="center" w:pos="4536"/>
        <w:tab w:val="right" w:pos="9072"/>
      </w:tabs>
      <w:spacing w:after="0" w:line="240" w:lineRule="auto"/>
    </w:pPr>
  </w:style>
  <w:style w:type="character" w:customStyle="1" w:styleId="llbChar">
    <w:name w:val="Élőláb Char"/>
    <w:basedOn w:val="Bekezdsalapbettpusa"/>
    <w:link w:val="llb"/>
    <w:uiPriority w:val="99"/>
    <w:rsid w:val="004842D9"/>
    <w:rPr>
      <w:rFonts w:ascii="Calibri" w:eastAsia="Calibri" w:hAnsi="Calibri" w:cs="Calibri"/>
      <w:lang w:eastAsia="hu-HU"/>
    </w:rPr>
  </w:style>
  <w:style w:type="paragraph" w:styleId="Lbjegyzetszveg">
    <w:name w:val="footnote text"/>
    <w:basedOn w:val="Norml"/>
    <w:link w:val="LbjegyzetszvegChar"/>
    <w:uiPriority w:val="99"/>
    <w:semiHidden/>
    <w:unhideWhenUsed/>
    <w:rsid w:val="0000404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004043"/>
    <w:rPr>
      <w:rFonts w:ascii="Calibri" w:eastAsia="Calibri" w:hAnsi="Calibri" w:cs="Calibri"/>
      <w:sz w:val="20"/>
      <w:szCs w:val="20"/>
      <w:lang w:eastAsia="hu-HU"/>
    </w:rPr>
  </w:style>
  <w:style w:type="character" w:styleId="Lbjegyzet-hivatkozs">
    <w:name w:val="footnote reference"/>
    <w:basedOn w:val="Bekezdsalapbettpusa"/>
    <w:uiPriority w:val="99"/>
    <w:semiHidden/>
    <w:unhideWhenUsed/>
    <w:rsid w:val="00004043"/>
    <w:rPr>
      <w:vertAlign w:val="superscript"/>
    </w:rPr>
  </w:style>
  <w:style w:type="paragraph" w:customStyle="1" w:styleId="ptty">
    <w:name w:val="pötty"/>
    <w:basedOn w:val="Norml"/>
    <w:link w:val="pttyChar"/>
    <w:qFormat/>
    <w:rsid w:val="003151B1"/>
    <w:pPr>
      <w:numPr>
        <w:ilvl w:val="2"/>
        <w:numId w:val="179"/>
      </w:numPr>
      <w:pBdr>
        <w:top w:val="nil"/>
        <w:left w:val="nil"/>
        <w:bottom w:val="nil"/>
        <w:right w:val="nil"/>
        <w:between w:val="nil"/>
      </w:pBdr>
      <w:spacing w:after="0"/>
      <w:ind w:left="714" w:hanging="357"/>
    </w:pPr>
    <w:rPr>
      <w:color w:val="000000"/>
    </w:rPr>
  </w:style>
  <w:style w:type="character" w:customStyle="1" w:styleId="pttyChar">
    <w:name w:val="pötty Char"/>
    <w:basedOn w:val="Bekezdsalapbettpusa"/>
    <w:link w:val="ptty"/>
    <w:rsid w:val="003151B1"/>
    <w:rPr>
      <w:rFonts w:ascii="Calibri" w:eastAsia="Calibri" w:hAnsi="Calibri" w:cs="Calibri"/>
      <w:color w:val="00000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142606">
      <w:bodyDiv w:val="1"/>
      <w:marLeft w:val="0"/>
      <w:marRight w:val="0"/>
      <w:marTop w:val="0"/>
      <w:marBottom w:val="0"/>
      <w:divBdr>
        <w:top w:val="none" w:sz="0" w:space="0" w:color="auto"/>
        <w:left w:val="none" w:sz="0" w:space="0" w:color="auto"/>
        <w:bottom w:val="none" w:sz="0" w:space="0" w:color="auto"/>
        <w:right w:val="none" w:sz="0" w:space="0" w:color="auto"/>
      </w:divBdr>
    </w:div>
    <w:div w:id="182905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6336</Words>
  <Characters>43721</Characters>
  <Application>Microsoft Office Word</Application>
  <DocSecurity>0</DocSecurity>
  <Lines>364</Lines>
  <Paragraphs>99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2025-06-24T12:55:00Z</dcterms:created>
  <dcterms:modified xsi:type="dcterms:W3CDTF">2025-06-25T07:58:00Z</dcterms:modified>
</cp:coreProperties>
</file>